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E93D" w14:textId="1E312EE3" w:rsidR="00B3285F" w:rsidRPr="005417F7" w:rsidRDefault="00B3285F" w:rsidP="00B3285F">
      <w:pPr>
        <w:tabs>
          <w:tab w:val="left" w:pos="720"/>
        </w:tabs>
        <w:spacing w:line="0" w:lineRule="atLeast"/>
        <w:jc w:val="center"/>
        <w:rPr>
          <w:rFonts w:eastAsia="標楷體"/>
          <w:b/>
          <w:sz w:val="42"/>
          <w:szCs w:val="42"/>
        </w:rPr>
      </w:pPr>
      <w:r w:rsidRPr="005417F7">
        <w:rPr>
          <w:rFonts w:eastAsia="標楷體"/>
          <w:b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60A4C8" wp14:editId="43DBB6CF">
                <wp:simplePos x="0" y="0"/>
                <wp:positionH relativeFrom="column">
                  <wp:posOffset>4319270</wp:posOffset>
                </wp:positionH>
                <wp:positionV relativeFrom="paragraph">
                  <wp:posOffset>339725</wp:posOffset>
                </wp:positionV>
                <wp:extent cx="2247900" cy="1404620"/>
                <wp:effectExtent l="0" t="0" r="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8410" w14:textId="2F975A2A" w:rsidR="00B3285F" w:rsidRPr="00B3285F" w:rsidRDefault="00B3285F" w:rsidP="00B3285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w w:val="90"/>
                              </w:rPr>
                            </w:pPr>
                            <w:r w:rsidRPr="003456A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w w:val="90"/>
                                <w:highlight w:val="lightGray"/>
                              </w:rPr>
                              <w:t>展覽日期:2021</w:t>
                            </w:r>
                            <w:r w:rsidRPr="003456A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w w:val="90"/>
                                <w:highlight w:val="lightGray"/>
                              </w:rPr>
                              <w:t>/</w:t>
                            </w:r>
                            <w:r w:rsidRPr="003456A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w w:val="90"/>
                                <w:highlight w:val="lightGray"/>
                              </w:rPr>
                              <w:t>4/23(內</w:t>
                            </w:r>
                            <w:proofErr w:type="gramStart"/>
                            <w:r w:rsidRPr="003456A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w w:val="90"/>
                                <w:highlight w:val="lightGray"/>
                              </w:rPr>
                              <w:t>覽</w:t>
                            </w:r>
                            <w:proofErr w:type="gramEnd"/>
                            <w:r w:rsidRPr="003456A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w w:val="90"/>
                                <w:highlight w:val="lightGray"/>
                              </w:rPr>
                              <w:t>)－5</w:t>
                            </w:r>
                            <w:r w:rsidRPr="003456A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w w:val="90"/>
                                <w:highlight w:val="lightGray"/>
                              </w:rPr>
                              <w:t>/</w:t>
                            </w:r>
                            <w:r w:rsidRPr="003456A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w w:val="90"/>
                                <w:highlight w:val="lightGray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0A4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0.1pt;margin-top:26.75pt;width:17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ANNwIAACIEAAAOAAAAZHJzL2Uyb0RvYy54bWysU11uEzEQfkfiDpbfyf4oaZpVNlVJCUIq&#10;P1LhAI7Xm7XweoztZDdcAIkDlGcOwAE4UHsOxt40jcobwg/W2DP+PPPNN/OLvlVkJ6yToEuajVJK&#10;hOZQSb0p6aePqxfnlDjPdMUUaFHSvXD0YvH82bwzhcihAVUJSxBEu6IzJW28N0WSON6IlrkRGKHR&#10;WYNtmcej3SSVZR2ityrJ0/Qs6cBWxgIXzuHt1eCki4hf14L793XthCeqpJibj7uN+zrsyWLOio1l&#10;ppH8kAb7hyxaJjV+eoS6Yp6RrZV/QbWSW3BQ+xGHNoG6llzEGrCaLH1SzU3DjIi1IDnOHGly/w+W&#10;v9t9sERWJc2zKSWatdik+9tvd79+3N/+vvv5neSBo864AkNvDAb7/iX02OtYrzPXwD87omHZML0R&#10;l9ZC1whWYY5ZeJmcPB1wXABZd2+hwq/Y1kME6mvbBgKREoLo2Kv9sT+i94TjZZ6Pp7MUXRx92Tgd&#10;n+WxgwkrHp4b6/xrAS0JRkktCiDCs9218yEdVjyEhN8cKFmtpFLxYDfrpbJkx1Asq7hiBU/ClCZd&#10;SWeTfBKRNYT3UUet9ChmJduSnqdhDfIKdLzSVQzxTKrBxkyUPvATKBnI8f26x8BA2hqqPTJlYRAt&#10;DhkaDdivlHQo2JK6L1tmBSXqjUa2Z9l4HBQeD+PJFKkh9tSzPvUwzRGqpJ6SwVz6OBWRB3OJXVnJ&#10;yNdjJodcUYiRxsPQBKWfnmPU42gv/gAAAP//AwBQSwMEFAAGAAgAAAAhAHpe7YHgAAAACwEAAA8A&#10;AABkcnMvZG93bnJldi54bWxMj7FOwzAQhnck3sE6JDZqkzZtlcapKioWBiQKEoxu7MRR7bNlu2l4&#10;e9yJjnf36b/vr7eTNWRUIQ4OOTzPGBCFrZMD9hy+Pl+f1kBiEiiFcag4/KoI2+b+rhaVdBf8UOMh&#10;9SSHYKwEB52SryiNrVZWxJnzCvOtc8GKlMfQUxnEJYdbQwvGltSKAfMHLbx60ao9Hc6Ww7fVg9yH&#10;959OmnH/1u1KPwXP+ePDtNsASWpK/zBc9bM6NNnp6M4oIzEclmtWZJRDOS+BXAE2X+TNkUOxWqyA&#10;NjW97dD8AQAA//8DAFBLAQItABQABgAIAAAAIQC2gziS/gAAAOEBAAATAAAAAAAAAAAAAAAAAAAA&#10;AABbQ29udGVudF9UeXBlc10ueG1sUEsBAi0AFAAGAAgAAAAhADj9If/WAAAAlAEAAAsAAAAAAAAA&#10;AAAAAAAALwEAAF9yZWxzLy5yZWxzUEsBAi0AFAAGAAgAAAAhANkdsA03AgAAIgQAAA4AAAAAAAAA&#10;AAAAAAAALgIAAGRycy9lMm9Eb2MueG1sUEsBAi0AFAAGAAgAAAAhAHpe7YHgAAAACwEAAA8AAAAA&#10;AAAAAAAAAAAAkQQAAGRycy9kb3ducmV2LnhtbFBLBQYAAAAABAAEAPMAAACeBQAAAAA=&#10;" stroked="f">
                <v:textbox style="mso-fit-shape-to-text:t">
                  <w:txbxContent>
                    <w:p w14:paraId="4B198410" w14:textId="2F975A2A" w:rsidR="00B3285F" w:rsidRPr="00B3285F" w:rsidRDefault="00B3285F" w:rsidP="00B3285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bCs/>
                          <w:w w:val="90"/>
                        </w:rPr>
                      </w:pPr>
                      <w:r w:rsidRPr="003456A1">
                        <w:rPr>
                          <w:rFonts w:ascii="微軟正黑體" w:eastAsia="微軟正黑體" w:hAnsi="微軟正黑體" w:hint="eastAsia"/>
                          <w:b/>
                          <w:bCs/>
                          <w:w w:val="90"/>
                          <w:highlight w:val="lightGray"/>
                        </w:rPr>
                        <w:t>展覽日期:2021</w:t>
                      </w:r>
                      <w:r w:rsidRPr="003456A1">
                        <w:rPr>
                          <w:rFonts w:ascii="微軟正黑體" w:eastAsia="微軟正黑體" w:hAnsi="微軟正黑體"/>
                          <w:b/>
                          <w:bCs/>
                          <w:w w:val="90"/>
                          <w:highlight w:val="lightGray"/>
                        </w:rPr>
                        <w:t>/</w:t>
                      </w:r>
                      <w:r w:rsidRPr="003456A1">
                        <w:rPr>
                          <w:rFonts w:ascii="微軟正黑體" w:eastAsia="微軟正黑體" w:hAnsi="微軟正黑體" w:hint="eastAsia"/>
                          <w:b/>
                          <w:bCs/>
                          <w:w w:val="90"/>
                          <w:highlight w:val="lightGray"/>
                        </w:rPr>
                        <w:t>4/23(內</w:t>
                      </w:r>
                      <w:proofErr w:type="gramStart"/>
                      <w:r w:rsidRPr="003456A1">
                        <w:rPr>
                          <w:rFonts w:ascii="微軟正黑體" w:eastAsia="微軟正黑體" w:hAnsi="微軟正黑體" w:hint="eastAsia"/>
                          <w:b/>
                          <w:bCs/>
                          <w:w w:val="90"/>
                          <w:highlight w:val="lightGray"/>
                        </w:rPr>
                        <w:t>覽</w:t>
                      </w:r>
                      <w:proofErr w:type="gramEnd"/>
                      <w:r w:rsidRPr="003456A1">
                        <w:rPr>
                          <w:rFonts w:ascii="微軟正黑體" w:eastAsia="微軟正黑體" w:hAnsi="微軟正黑體" w:hint="eastAsia"/>
                          <w:b/>
                          <w:bCs/>
                          <w:w w:val="90"/>
                          <w:highlight w:val="lightGray"/>
                        </w:rPr>
                        <w:t>)－5</w:t>
                      </w:r>
                      <w:r w:rsidRPr="003456A1">
                        <w:rPr>
                          <w:rFonts w:ascii="微軟正黑體" w:eastAsia="微軟正黑體" w:hAnsi="微軟正黑體"/>
                          <w:b/>
                          <w:bCs/>
                          <w:w w:val="90"/>
                          <w:highlight w:val="lightGray"/>
                        </w:rPr>
                        <w:t>/</w:t>
                      </w:r>
                      <w:r w:rsidRPr="003456A1">
                        <w:rPr>
                          <w:rFonts w:ascii="微軟正黑體" w:eastAsia="微軟正黑體" w:hAnsi="微軟正黑體" w:hint="eastAsia"/>
                          <w:b/>
                          <w:bCs/>
                          <w:w w:val="90"/>
                          <w:highlight w:val="lightGray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417F7">
        <w:rPr>
          <w:rFonts w:eastAsia="標楷體"/>
          <w:b/>
          <w:sz w:val="42"/>
          <w:szCs w:val="42"/>
        </w:rPr>
        <w:t xml:space="preserve">       </w:t>
      </w:r>
      <w:r w:rsidR="00063FAE" w:rsidRPr="005417F7">
        <w:rPr>
          <w:rFonts w:eastAsia="標楷體"/>
          <w:b/>
          <w:sz w:val="42"/>
          <w:szCs w:val="42"/>
        </w:rPr>
        <w:t>2021</w:t>
      </w:r>
      <w:r w:rsidR="00F3467C" w:rsidRPr="005417F7">
        <w:rPr>
          <w:rFonts w:eastAsia="標楷體"/>
          <w:b/>
          <w:sz w:val="42"/>
          <w:szCs w:val="42"/>
        </w:rPr>
        <w:t>第</w:t>
      </w:r>
      <w:r w:rsidR="00F3467C" w:rsidRPr="005417F7">
        <w:rPr>
          <w:rFonts w:eastAsia="標楷體"/>
          <w:b/>
          <w:sz w:val="42"/>
          <w:szCs w:val="42"/>
        </w:rPr>
        <w:t>23</w:t>
      </w:r>
      <w:r w:rsidR="00F3467C" w:rsidRPr="005417F7">
        <w:rPr>
          <w:rFonts w:eastAsia="標楷體"/>
          <w:b/>
          <w:sz w:val="42"/>
          <w:szCs w:val="42"/>
        </w:rPr>
        <w:t>屆</w:t>
      </w:r>
      <w:r w:rsidR="0007353B" w:rsidRPr="005417F7">
        <w:rPr>
          <w:rFonts w:eastAsia="標楷體"/>
          <w:b/>
          <w:sz w:val="42"/>
          <w:szCs w:val="42"/>
        </w:rPr>
        <w:t>WOC</w:t>
      </w:r>
      <w:proofErr w:type="gramStart"/>
      <w:r w:rsidR="0007353B" w:rsidRPr="005417F7">
        <w:rPr>
          <w:rFonts w:eastAsia="標楷體"/>
          <w:b/>
          <w:sz w:val="42"/>
          <w:szCs w:val="42"/>
        </w:rPr>
        <w:t>﹝</w:t>
      </w:r>
      <w:r w:rsidR="00F3467C" w:rsidRPr="005417F7">
        <w:rPr>
          <w:rFonts w:eastAsia="標楷體"/>
          <w:b/>
          <w:sz w:val="42"/>
          <w:szCs w:val="42"/>
        </w:rPr>
        <w:t>世界蘭</w:t>
      </w:r>
      <w:r w:rsidR="0007353B" w:rsidRPr="005417F7">
        <w:rPr>
          <w:rFonts w:eastAsia="標楷體"/>
          <w:b/>
          <w:sz w:val="42"/>
          <w:szCs w:val="42"/>
        </w:rPr>
        <w:t>展</w:t>
      </w:r>
      <w:r w:rsidR="00F3467C" w:rsidRPr="005417F7">
        <w:rPr>
          <w:rFonts w:eastAsia="標楷體"/>
          <w:b/>
          <w:sz w:val="42"/>
          <w:szCs w:val="42"/>
        </w:rPr>
        <w:t>花</w:t>
      </w:r>
      <w:proofErr w:type="gramEnd"/>
      <w:r w:rsidR="0007353B" w:rsidRPr="005417F7">
        <w:rPr>
          <w:rFonts w:eastAsia="標楷體"/>
          <w:b/>
          <w:sz w:val="42"/>
          <w:szCs w:val="42"/>
        </w:rPr>
        <w:t>漾</w:t>
      </w:r>
      <w:proofErr w:type="gramStart"/>
      <w:r w:rsidR="0007353B" w:rsidRPr="005417F7">
        <w:rPr>
          <w:rFonts w:eastAsia="標楷體"/>
          <w:b/>
          <w:sz w:val="42"/>
          <w:szCs w:val="42"/>
        </w:rPr>
        <w:t>臺</w:t>
      </w:r>
      <w:proofErr w:type="gramEnd"/>
      <w:r w:rsidR="0007353B" w:rsidRPr="005417F7">
        <w:rPr>
          <w:rFonts w:eastAsia="標楷體"/>
          <w:b/>
          <w:sz w:val="42"/>
          <w:szCs w:val="42"/>
        </w:rPr>
        <w:t>中</w:t>
      </w:r>
      <w:proofErr w:type="gramStart"/>
      <w:r w:rsidR="0007353B" w:rsidRPr="005417F7">
        <w:rPr>
          <w:rFonts w:eastAsia="標楷體"/>
          <w:b/>
          <w:sz w:val="42"/>
          <w:szCs w:val="42"/>
        </w:rPr>
        <w:t>﹞</w:t>
      </w:r>
      <w:proofErr w:type="gramEnd"/>
    </w:p>
    <w:p w14:paraId="6F4308D4" w14:textId="615A862D" w:rsidR="00430D5A" w:rsidRPr="005417F7" w:rsidRDefault="00B3285F" w:rsidP="00B3285F">
      <w:pPr>
        <w:tabs>
          <w:tab w:val="left" w:pos="720"/>
        </w:tabs>
        <w:spacing w:line="0" w:lineRule="atLeast"/>
        <w:jc w:val="center"/>
        <w:rPr>
          <w:rFonts w:eastAsia="標楷體"/>
          <w:b/>
          <w:sz w:val="42"/>
          <w:szCs w:val="42"/>
        </w:rPr>
      </w:pPr>
      <w:r w:rsidRPr="005417F7">
        <w:rPr>
          <w:rFonts w:eastAsia="標楷體"/>
          <w:b/>
          <w:sz w:val="42"/>
          <w:szCs w:val="42"/>
        </w:rPr>
        <w:t xml:space="preserve">     </w:t>
      </w:r>
      <w:r w:rsidR="000F206F" w:rsidRPr="005417F7">
        <w:rPr>
          <w:rFonts w:eastAsia="標楷體"/>
          <w:b/>
          <w:sz w:val="42"/>
          <w:szCs w:val="42"/>
          <w:u w:val="single"/>
        </w:rPr>
        <w:t>廠</w:t>
      </w:r>
      <w:r w:rsidR="00F3467C" w:rsidRPr="005417F7">
        <w:rPr>
          <w:rFonts w:eastAsia="標楷體"/>
          <w:b/>
          <w:sz w:val="42"/>
          <w:szCs w:val="42"/>
          <w:u w:val="single"/>
        </w:rPr>
        <w:t>商報名表</w:t>
      </w:r>
    </w:p>
    <w:p w14:paraId="7CC3340C" w14:textId="7EF46947" w:rsidR="00F3467C" w:rsidRPr="005417F7" w:rsidRDefault="00F3467C" w:rsidP="007A7ED5">
      <w:pPr>
        <w:tabs>
          <w:tab w:val="left" w:pos="720"/>
        </w:tabs>
        <w:spacing w:line="400" w:lineRule="exact"/>
        <w:ind w:right="-494"/>
        <w:rPr>
          <w:rFonts w:eastAsia="標楷體"/>
        </w:rPr>
      </w:pPr>
      <w:r w:rsidRPr="005417F7">
        <w:rPr>
          <w:rFonts w:eastAsia="標楷體"/>
        </w:rPr>
        <w:t>煩請欲參加</w:t>
      </w:r>
      <w:r w:rsidRPr="005417F7">
        <w:rPr>
          <w:rFonts w:eastAsia="標楷體"/>
          <w:sz w:val="26"/>
          <w:szCs w:val="26"/>
        </w:rPr>
        <w:t>WOC</w:t>
      </w:r>
      <w:proofErr w:type="gramStart"/>
      <w:r w:rsidR="0007353B" w:rsidRPr="005417F7">
        <w:rPr>
          <w:rFonts w:eastAsia="標楷體"/>
          <w:sz w:val="26"/>
          <w:szCs w:val="26"/>
        </w:rPr>
        <w:t>世界蘭展花</w:t>
      </w:r>
      <w:proofErr w:type="gramEnd"/>
      <w:r w:rsidR="0007353B" w:rsidRPr="005417F7">
        <w:rPr>
          <w:rFonts w:eastAsia="標楷體"/>
          <w:sz w:val="26"/>
          <w:szCs w:val="26"/>
        </w:rPr>
        <w:t>漾</w:t>
      </w:r>
      <w:proofErr w:type="gramStart"/>
      <w:r w:rsidR="0007353B" w:rsidRPr="005417F7">
        <w:rPr>
          <w:rFonts w:eastAsia="標楷體"/>
          <w:sz w:val="26"/>
          <w:szCs w:val="26"/>
        </w:rPr>
        <w:t>臺</w:t>
      </w:r>
      <w:proofErr w:type="gramEnd"/>
      <w:r w:rsidR="0007353B" w:rsidRPr="005417F7">
        <w:rPr>
          <w:rFonts w:eastAsia="標楷體"/>
          <w:sz w:val="26"/>
          <w:szCs w:val="26"/>
        </w:rPr>
        <w:t>中</w:t>
      </w:r>
      <w:r w:rsidRPr="005417F7">
        <w:rPr>
          <w:rFonts w:eastAsia="標楷體"/>
        </w:rPr>
        <w:t>之公司及蘭友勾選與填寫本表，於</w:t>
      </w:r>
      <w:r w:rsidRPr="00EA5587">
        <w:rPr>
          <w:rFonts w:eastAsia="標楷體"/>
          <w:b/>
          <w:sz w:val="30"/>
          <w:szCs w:val="30"/>
          <w:u w:val="single"/>
        </w:rPr>
        <w:t>1</w:t>
      </w:r>
      <w:r w:rsidR="0007353B" w:rsidRPr="00EA5587">
        <w:rPr>
          <w:rFonts w:eastAsia="標楷體"/>
          <w:b/>
          <w:sz w:val="30"/>
          <w:szCs w:val="30"/>
          <w:u w:val="single"/>
        </w:rPr>
        <w:t>09</w:t>
      </w:r>
      <w:r w:rsidRPr="00EA5587">
        <w:rPr>
          <w:rFonts w:eastAsia="標楷體"/>
          <w:b/>
          <w:sz w:val="30"/>
          <w:szCs w:val="30"/>
          <w:u w:val="single"/>
        </w:rPr>
        <w:t>年</w:t>
      </w:r>
      <w:r w:rsidRPr="00EA5587">
        <w:rPr>
          <w:rFonts w:eastAsia="標楷體"/>
          <w:b/>
          <w:color w:val="FF0000"/>
          <w:sz w:val="30"/>
          <w:szCs w:val="30"/>
          <w:u w:val="single"/>
        </w:rPr>
        <w:t>1</w:t>
      </w:r>
      <w:r w:rsidR="00CE315D" w:rsidRPr="00EA5587">
        <w:rPr>
          <w:rFonts w:eastAsia="標楷體"/>
          <w:b/>
          <w:color w:val="FF0000"/>
          <w:sz w:val="30"/>
          <w:szCs w:val="30"/>
          <w:u w:val="single"/>
        </w:rPr>
        <w:t>2</w:t>
      </w:r>
      <w:r w:rsidRPr="00EA5587">
        <w:rPr>
          <w:rFonts w:eastAsia="標楷體"/>
          <w:b/>
          <w:color w:val="FF0000"/>
          <w:sz w:val="30"/>
          <w:szCs w:val="30"/>
          <w:u w:val="single"/>
        </w:rPr>
        <w:t>月</w:t>
      </w:r>
      <w:r w:rsidRPr="00EA5587">
        <w:rPr>
          <w:rFonts w:eastAsia="標楷體"/>
          <w:b/>
          <w:color w:val="FF0000"/>
          <w:sz w:val="30"/>
          <w:szCs w:val="30"/>
          <w:u w:val="single"/>
        </w:rPr>
        <w:t>31</w:t>
      </w:r>
      <w:r w:rsidRPr="00EA5587">
        <w:rPr>
          <w:rFonts w:eastAsia="標楷體"/>
          <w:b/>
          <w:color w:val="FF0000"/>
          <w:sz w:val="30"/>
          <w:szCs w:val="30"/>
          <w:u w:val="single"/>
        </w:rPr>
        <w:t>日</w:t>
      </w:r>
      <w:r w:rsidRPr="005417F7">
        <w:rPr>
          <w:rFonts w:eastAsia="標楷體"/>
          <w:b/>
        </w:rPr>
        <w:t>前</w:t>
      </w:r>
      <w:r w:rsidRPr="005417F7">
        <w:rPr>
          <w:rFonts w:eastAsia="標楷體"/>
        </w:rPr>
        <w:t>交回本會辦公室，或以傳真、</w:t>
      </w:r>
      <w:r w:rsidRPr="005417F7">
        <w:rPr>
          <w:rFonts w:eastAsia="標楷體"/>
        </w:rPr>
        <w:t>E-mail</w:t>
      </w:r>
      <w:r w:rsidRPr="005417F7">
        <w:rPr>
          <w:rFonts w:eastAsia="標楷體"/>
        </w:rPr>
        <w:t>方式回傳，以利後續規劃作業。</w:t>
      </w:r>
      <w:r w:rsidRPr="005417F7">
        <w:rPr>
          <w:rFonts w:eastAsia="標楷體"/>
        </w:rPr>
        <w:t xml:space="preserve">  </w:t>
      </w:r>
    </w:p>
    <w:p w14:paraId="7CEBBEAA" w14:textId="013314B9" w:rsidR="00F3467C" w:rsidRPr="005417F7" w:rsidRDefault="00F3467C" w:rsidP="007A7ED5">
      <w:pPr>
        <w:snapToGrid w:val="0"/>
        <w:spacing w:line="400" w:lineRule="exact"/>
        <w:ind w:left="280" w:rightChars="-28" w:right="-67" w:hangingChars="100" w:hanging="280"/>
        <w:rPr>
          <w:b/>
          <w:bCs/>
          <w:color w:val="000000"/>
          <w:sz w:val="28"/>
          <w:szCs w:val="28"/>
          <w:u w:val="single"/>
          <w:shd w:val="pct15" w:color="auto" w:fill="FFFFFF"/>
        </w:rPr>
      </w:pPr>
      <w:r w:rsidRPr="005417F7">
        <w:rPr>
          <w:rFonts w:ascii="新細明體" w:hAnsi="新細明體" w:cs="新細明體" w:hint="eastAsia"/>
          <w:b/>
          <w:bCs/>
          <w:color w:val="000000"/>
          <w:sz w:val="28"/>
          <w:szCs w:val="28"/>
          <w:u w:val="single"/>
        </w:rPr>
        <w:t>※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WOC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僅限蘭花販售、蘭花相關資材廠商。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(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不開放多肉</w:t>
      </w:r>
      <w:r w:rsidR="007C298D" w:rsidRPr="005417F7">
        <w:rPr>
          <w:b/>
          <w:bCs/>
          <w:color w:val="000000"/>
          <w:sz w:val="28"/>
          <w:szCs w:val="28"/>
          <w:u w:val="single"/>
          <w:shd w:val="pct15" w:color="auto" w:fill="FFFFFF"/>
        </w:rPr>
        <w:t>、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蕨類植物</w:t>
      </w:r>
      <w:r w:rsidR="007C298D"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及空氣鳳梨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廠商報名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  <w:shd w:val="pct15" w:color="auto" w:fill="FFFFFF"/>
        </w:rPr>
        <w:t>)</w:t>
      </w:r>
      <w:r w:rsidRPr="005417F7">
        <w:rPr>
          <w:b/>
          <w:bCs/>
          <w:color w:val="000000"/>
          <w:sz w:val="28"/>
          <w:szCs w:val="28"/>
          <w:u w:val="single"/>
          <w:shd w:val="pct15" w:color="auto" w:fill="FFFFFF"/>
        </w:rPr>
        <w:t>。</w:t>
      </w:r>
    </w:p>
    <w:p w14:paraId="3F227A58" w14:textId="21AFB7F8" w:rsidR="00D153B1" w:rsidRPr="005417F7" w:rsidRDefault="00D153B1" w:rsidP="007A7ED5">
      <w:pPr>
        <w:snapToGrid w:val="0"/>
        <w:spacing w:line="400" w:lineRule="exact"/>
        <w:ind w:left="280" w:rightChars="-28" w:right="-67" w:hangingChars="100" w:hanging="280"/>
        <w:rPr>
          <w:rFonts w:eastAsia="標楷體"/>
          <w:b/>
          <w:bCs/>
          <w:color w:val="000000"/>
          <w:sz w:val="28"/>
          <w:szCs w:val="28"/>
          <w:u w:val="single"/>
        </w:rPr>
      </w:pPr>
      <w:r w:rsidRPr="005417F7">
        <w:rPr>
          <w:rFonts w:ascii="新細明體" w:hAnsi="新細明體" w:cs="新細明體" w:hint="eastAsia"/>
          <w:b/>
          <w:bCs/>
          <w:color w:val="000000"/>
          <w:sz w:val="28"/>
          <w:szCs w:val="28"/>
          <w:u w:val="single"/>
        </w:rPr>
        <w:t>※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繳費期限至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109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年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12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月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31</w:t>
      </w:r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日截止，攤位報名登記以完成繳費為</w:t>
      </w:r>
      <w:proofErr w:type="gramStart"/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準</w:t>
      </w:r>
      <w:proofErr w:type="gramEnd"/>
      <w:r w:rsidRPr="005417F7">
        <w:rPr>
          <w:rFonts w:eastAsia="標楷體"/>
          <w:b/>
          <w:bCs/>
          <w:color w:val="000000"/>
          <w:sz w:val="28"/>
          <w:szCs w:val="28"/>
          <w:u w:val="single"/>
        </w:rPr>
        <w:t>，為繳費者一律不予保留攤位登記。</w:t>
      </w:r>
    </w:p>
    <w:p w14:paraId="661F6A6E" w14:textId="006AAA4E" w:rsidR="0007353B" w:rsidRPr="005417F7" w:rsidRDefault="0007353B" w:rsidP="007A7ED5">
      <w:pPr>
        <w:snapToGrid w:val="0"/>
        <w:spacing w:line="400" w:lineRule="exact"/>
        <w:ind w:left="280" w:rightChars="-28" w:right="-67" w:hangingChars="100" w:hanging="280"/>
        <w:rPr>
          <w:rFonts w:eastAsia="標楷體"/>
          <w:color w:val="000000"/>
          <w:sz w:val="28"/>
          <w:szCs w:val="28"/>
          <w:u w:val="single"/>
        </w:rPr>
      </w:pPr>
      <w:r w:rsidRPr="005417F7">
        <w:rPr>
          <w:rFonts w:ascii="新細明體" w:hAnsi="新細明體" w:cs="新細明體" w:hint="eastAsia"/>
          <w:color w:val="000000"/>
          <w:sz w:val="28"/>
          <w:szCs w:val="28"/>
          <w:u w:val="single"/>
        </w:rPr>
        <w:t>※</w:t>
      </w:r>
      <w:r w:rsidRPr="005417F7">
        <w:rPr>
          <w:rFonts w:eastAsia="標楷體"/>
          <w:color w:val="000000"/>
          <w:sz w:val="28"/>
          <w:szCs w:val="28"/>
          <w:u w:val="single"/>
        </w:rPr>
        <w:t>請</w:t>
      </w:r>
      <w:r w:rsidR="00096E90" w:rsidRPr="005417F7">
        <w:rPr>
          <w:rFonts w:eastAsia="標楷體"/>
          <w:color w:val="000000"/>
          <w:sz w:val="28"/>
          <w:szCs w:val="28"/>
          <w:u w:val="single"/>
        </w:rPr>
        <w:t>務必以正楷詳細填寫報名資料，資料將刊登</w:t>
      </w:r>
      <w:proofErr w:type="gramStart"/>
      <w:r w:rsidR="00096E90" w:rsidRPr="005417F7">
        <w:rPr>
          <w:rFonts w:eastAsia="標楷體"/>
          <w:color w:val="000000"/>
          <w:sz w:val="28"/>
          <w:szCs w:val="28"/>
          <w:u w:val="single"/>
        </w:rPr>
        <w:t>於官網及</w:t>
      </w:r>
      <w:proofErr w:type="gramEnd"/>
      <w:r w:rsidR="00096E90" w:rsidRPr="005417F7">
        <w:rPr>
          <w:rFonts w:eastAsia="標楷體"/>
          <w:color w:val="000000"/>
          <w:sz w:val="28"/>
          <w:szCs w:val="28"/>
          <w:u w:val="single"/>
        </w:rPr>
        <w:t>廠商名錄內。</w:t>
      </w:r>
    </w:p>
    <w:p w14:paraId="0F5E338C" w14:textId="3A9BD33F" w:rsidR="00F3467C" w:rsidRPr="005417F7" w:rsidRDefault="00F3467C" w:rsidP="00F3467C">
      <w:pPr>
        <w:tabs>
          <w:tab w:val="left" w:pos="0"/>
          <w:tab w:val="left" w:pos="720"/>
        </w:tabs>
        <w:spacing w:beforeLines="50" w:before="180" w:line="300" w:lineRule="exact"/>
        <w:ind w:left="720" w:hanging="720"/>
        <w:rPr>
          <w:rFonts w:eastAsia="標楷體"/>
          <w:b/>
        </w:rPr>
      </w:pPr>
      <w:r w:rsidRPr="005417F7">
        <w:rPr>
          <w:rFonts w:eastAsia="標楷體"/>
          <w:b/>
        </w:rPr>
        <w:t>一、註冊登記基本資料：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480"/>
        <w:gridCol w:w="2235"/>
        <w:gridCol w:w="709"/>
        <w:gridCol w:w="2268"/>
        <w:gridCol w:w="709"/>
        <w:gridCol w:w="1324"/>
      </w:tblGrid>
      <w:tr w:rsidR="005447F9" w:rsidRPr="005417F7" w14:paraId="051DD210" w14:textId="77777777" w:rsidTr="005447F9">
        <w:trPr>
          <w:trHeight w:val="6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967" w14:textId="77777777" w:rsidR="005447F9" w:rsidRPr="005417F7" w:rsidRDefault="005447F9" w:rsidP="005447F9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CCE0" w14:textId="77777777" w:rsidR="005447F9" w:rsidRPr="005417F7" w:rsidRDefault="005447F9" w:rsidP="005447F9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公司</w:t>
            </w:r>
            <w:r w:rsidRPr="005417F7">
              <w:rPr>
                <w:rFonts w:eastAsia="標楷體"/>
              </w:rPr>
              <w:t>/</w:t>
            </w:r>
            <w:r w:rsidRPr="005417F7">
              <w:rPr>
                <w:rFonts w:eastAsia="標楷體"/>
              </w:rPr>
              <w:t>機關團體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9A7" w14:textId="77777777" w:rsidR="005447F9" w:rsidRPr="005417F7" w:rsidRDefault="005447F9" w:rsidP="005447F9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                       (English)</w:t>
            </w:r>
          </w:p>
        </w:tc>
      </w:tr>
      <w:tr w:rsidR="005447F9" w:rsidRPr="005417F7" w14:paraId="3EF038DB" w14:textId="77777777" w:rsidTr="005447F9">
        <w:trPr>
          <w:trHeight w:val="6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73D8" w14:textId="77777777" w:rsidR="005447F9" w:rsidRPr="005417F7" w:rsidRDefault="005447F9" w:rsidP="005447F9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2F9" w14:textId="77777777" w:rsidR="005447F9" w:rsidRPr="005417F7" w:rsidRDefault="005447F9" w:rsidP="005447F9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註冊者姓名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DD0" w14:textId="77777777" w:rsidR="005447F9" w:rsidRPr="005417F7" w:rsidRDefault="005447F9" w:rsidP="005447F9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                       (English)</w:t>
            </w:r>
          </w:p>
        </w:tc>
      </w:tr>
      <w:tr w:rsidR="005447F9" w:rsidRPr="005417F7" w14:paraId="6F8044DF" w14:textId="77777777" w:rsidTr="005447F9">
        <w:trPr>
          <w:trHeight w:val="6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0AA" w14:textId="77777777" w:rsidR="005447F9" w:rsidRPr="005417F7" w:rsidRDefault="005447F9" w:rsidP="005447F9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AD6" w14:textId="77777777" w:rsidR="005447F9" w:rsidRPr="005417F7" w:rsidRDefault="005447F9" w:rsidP="005447F9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地</w:t>
            </w:r>
            <w:r w:rsidRPr="005417F7">
              <w:rPr>
                <w:rFonts w:eastAsia="標楷體"/>
              </w:rPr>
              <w:t xml:space="preserve">   </w:t>
            </w:r>
            <w:r w:rsidRPr="005417F7">
              <w:rPr>
                <w:rFonts w:eastAsia="標楷體"/>
              </w:rPr>
              <w:t>址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C9C" w14:textId="77777777" w:rsidR="005447F9" w:rsidRPr="005417F7" w:rsidRDefault="005447F9" w:rsidP="005447F9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</w:t>
            </w:r>
          </w:p>
          <w:p w14:paraId="6974707B" w14:textId="77777777" w:rsidR="005447F9" w:rsidRPr="005417F7" w:rsidRDefault="005447F9" w:rsidP="005447F9">
            <w:pPr>
              <w:spacing w:line="300" w:lineRule="exact"/>
              <w:rPr>
                <w:rFonts w:eastAsia="標楷體"/>
              </w:rPr>
            </w:pPr>
          </w:p>
          <w:p w14:paraId="330C0749" w14:textId="77777777" w:rsidR="005447F9" w:rsidRPr="005417F7" w:rsidRDefault="005447F9" w:rsidP="005447F9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(English)</w:t>
            </w:r>
          </w:p>
        </w:tc>
      </w:tr>
      <w:tr w:rsidR="005447F9" w:rsidRPr="005417F7" w14:paraId="44EEAAFD" w14:textId="77777777" w:rsidTr="00600D61">
        <w:trPr>
          <w:trHeight w:val="570"/>
        </w:trPr>
        <w:tc>
          <w:tcPr>
            <w:tcW w:w="383" w:type="dxa"/>
            <w:vAlign w:val="center"/>
          </w:tcPr>
          <w:p w14:paraId="26DF188C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4</w:t>
            </w:r>
          </w:p>
        </w:tc>
        <w:tc>
          <w:tcPr>
            <w:tcW w:w="2480" w:type="dxa"/>
            <w:vAlign w:val="center"/>
          </w:tcPr>
          <w:p w14:paraId="57BD7E50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尊</w:t>
            </w:r>
            <w:r w:rsidRPr="005417F7">
              <w:rPr>
                <w:rFonts w:eastAsia="標楷體"/>
                <w:sz w:val="23"/>
                <w:szCs w:val="23"/>
              </w:rPr>
              <w:t xml:space="preserve">   </w:t>
            </w:r>
            <w:r w:rsidRPr="005417F7">
              <w:rPr>
                <w:rFonts w:eastAsia="標楷體"/>
                <w:sz w:val="23"/>
                <w:szCs w:val="23"/>
              </w:rPr>
              <w:t>稱</w:t>
            </w:r>
          </w:p>
        </w:tc>
        <w:tc>
          <w:tcPr>
            <w:tcW w:w="5212" w:type="dxa"/>
            <w:gridSpan w:val="3"/>
            <w:vAlign w:val="center"/>
          </w:tcPr>
          <w:p w14:paraId="1BA39988" w14:textId="729FE3F7" w:rsidR="005447F9" w:rsidRPr="00600D61" w:rsidRDefault="005447F9" w:rsidP="00600D61">
            <w:pPr>
              <w:pStyle w:val="af0"/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600D61">
              <w:rPr>
                <w:rFonts w:eastAsia="標楷體"/>
                <w:sz w:val="23"/>
                <w:szCs w:val="23"/>
              </w:rPr>
              <w:t>教授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 w:rsidR="00600D61" w:rsidRP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博士</w:t>
            </w:r>
            <w:r w:rsidRPr="00600D61">
              <w:rPr>
                <w:rFonts w:eastAsia="標楷體"/>
                <w:sz w:val="23"/>
                <w:szCs w:val="23"/>
              </w:rPr>
              <w:t xml:space="preserve"> </w:t>
            </w:r>
            <w:r w:rsidR="00600D61" w:rsidRP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先生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 w:rsid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女士</w:t>
            </w:r>
            <w:r w:rsidRPr="00600D61">
              <w:rPr>
                <w:rFonts w:eastAsia="標楷體"/>
                <w:sz w:val="23"/>
                <w:szCs w:val="23"/>
              </w:rPr>
              <w:t xml:space="preserve">   </w:t>
            </w:r>
            <w:r w:rsid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小姐</w:t>
            </w:r>
          </w:p>
        </w:tc>
        <w:tc>
          <w:tcPr>
            <w:tcW w:w="709" w:type="dxa"/>
            <w:vAlign w:val="center"/>
          </w:tcPr>
          <w:p w14:paraId="6E45C168" w14:textId="77777777" w:rsidR="005447F9" w:rsidRPr="005417F7" w:rsidRDefault="005447F9" w:rsidP="00C1001C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職</w:t>
            </w:r>
            <w:r w:rsidRPr="005417F7">
              <w:rPr>
                <w:rFonts w:eastAsia="標楷體"/>
                <w:sz w:val="23"/>
                <w:szCs w:val="23"/>
              </w:rPr>
              <w:t xml:space="preserve"> </w:t>
            </w:r>
            <w:r w:rsidRPr="005417F7">
              <w:rPr>
                <w:rFonts w:eastAsia="標楷體"/>
                <w:sz w:val="23"/>
                <w:szCs w:val="23"/>
              </w:rPr>
              <w:t>稱</w:t>
            </w:r>
          </w:p>
        </w:tc>
        <w:tc>
          <w:tcPr>
            <w:tcW w:w="1324" w:type="dxa"/>
            <w:vAlign w:val="center"/>
          </w:tcPr>
          <w:p w14:paraId="0519AC2B" w14:textId="77777777" w:rsidR="005447F9" w:rsidRPr="005417F7" w:rsidRDefault="005447F9" w:rsidP="00C1001C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</w:p>
        </w:tc>
      </w:tr>
      <w:tr w:rsidR="005447F9" w:rsidRPr="005417F7" w14:paraId="5EB52813" w14:textId="77777777" w:rsidTr="00600D61">
        <w:trPr>
          <w:trHeight w:val="563"/>
        </w:trPr>
        <w:tc>
          <w:tcPr>
            <w:tcW w:w="383" w:type="dxa"/>
            <w:vAlign w:val="center"/>
          </w:tcPr>
          <w:p w14:paraId="13227CB0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5</w:t>
            </w:r>
          </w:p>
        </w:tc>
        <w:tc>
          <w:tcPr>
            <w:tcW w:w="2480" w:type="dxa"/>
            <w:vAlign w:val="center"/>
          </w:tcPr>
          <w:p w14:paraId="2D161812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姓</w:t>
            </w:r>
            <w:r w:rsidRPr="005417F7">
              <w:rPr>
                <w:rFonts w:eastAsia="標楷體"/>
                <w:sz w:val="23"/>
                <w:szCs w:val="23"/>
              </w:rPr>
              <w:t xml:space="preserve">   </w:t>
            </w:r>
            <w:r w:rsidRPr="005417F7">
              <w:rPr>
                <w:rFonts w:eastAsia="標楷體"/>
                <w:sz w:val="23"/>
                <w:szCs w:val="23"/>
              </w:rPr>
              <w:t>別</w:t>
            </w:r>
          </w:p>
        </w:tc>
        <w:tc>
          <w:tcPr>
            <w:tcW w:w="2235" w:type="dxa"/>
            <w:vAlign w:val="center"/>
          </w:tcPr>
          <w:p w14:paraId="43A643DB" w14:textId="68D17EA5" w:rsidR="005447F9" w:rsidRPr="00600D61" w:rsidRDefault="005447F9" w:rsidP="00600D61">
            <w:pPr>
              <w:pStyle w:val="af0"/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600D61">
              <w:rPr>
                <w:rFonts w:eastAsia="標楷體"/>
                <w:sz w:val="23"/>
                <w:szCs w:val="23"/>
              </w:rPr>
              <w:t>男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 w:rsid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女</w:t>
            </w:r>
          </w:p>
        </w:tc>
        <w:tc>
          <w:tcPr>
            <w:tcW w:w="709" w:type="dxa"/>
            <w:vAlign w:val="center"/>
          </w:tcPr>
          <w:p w14:paraId="5C85EFD0" w14:textId="77777777" w:rsidR="005447F9" w:rsidRPr="005417F7" w:rsidRDefault="005447F9" w:rsidP="00C1001C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飲</w:t>
            </w:r>
            <w:r w:rsidRPr="005417F7">
              <w:rPr>
                <w:rFonts w:eastAsia="標楷體"/>
                <w:sz w:val="23"/>
                <w:szCs w:val="23"/>
              </w:rPr>
              <w:t xml:space="preserve"> </w:t>
            </w:r>
            <w:r w:rsidRPr="005417F7">
              <w:rPr>
                <w:rFonts w:eastAsia="標楷體"/>
                <w:sz w:val="23"/>
                <w:szCs w:val="23"/>
              </w:rPr>
              <w:t>食</w:t>
            </w:r>
          </w:p>
        </w:tc>
        <w:tc>
          <w:tcPr>
            <w:tcW w:w="4301" w:type="dxa"/>
            <w:gridSpan w:val="3"/>
            <w:vAlign w:val="center"/>
          </w:tcPr>
          <w:p w14:paraId="194DF4CD" w14:textId="1AA2CE08" w:rsidR="005447F9" w:rsidRPr="00600D61" w:rsidRDefault="005447F9" w:rsidP="00600D61">
            <w:pPr>
              <w:pStyle w:val="af0"/>
              <w:numPr>
                <w:ilvl w:val="0"/>
                <w:numId w:val="10"/>
              </w:num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600D61">
              <w:rPr>
                <w:rFonts w:eastAsia="標楷體"/>
                <w:sz w:val="23"/>
                <w:szCs w:val="23"/>
              </w:rPr>
              <w:t>葷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 w:rsid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素</w:t>
            </w:r>
          </w:p>
        </w:tc>
      </w:tr>
      <w:tr w:rsidR="005447F9" w:rsidRPr="005417F7" w14:paraId="45CFB8B6" w14:textId="77777777" w:rsidTr="00BA493F">
        <w:trPr>
          <w:trHeight w:val="543"/>
        </w:trPr>
        <w:tc>
          <w:tcPr>
            <w:tcW w:w="383" w:type="dxa"/>
            <w:vAlign w:val="center"/>
          </w:tcPr>
          <w:p w14:paraId="66CF454E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5</w:t>
            </w:r>
          </w:p>
        </w:tc>
        <w:tc>
          <w:tcPr>
            <w:tcW w:w="2480" w:type="dxa"/>
            <w:vAlign w:val="center"/>
          </w:tcPr>
          <w:p w14:paraId="38A2AA76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電</w:t>
            </w:r>
            <w:r w:rsidRPr="005417F7">
              <w:rPr>
                <w:rFonts w:eastAsia="標楷體"/>
                <w:sz w:val="23"/>
                <w:szCs w:val="23"/>
              </w:rPr>
              <w:t xml:space="preserve">   </w:t>
            </w:r>
            <w:r w:rsidRPr="005417F7">
              <w:rPr>
                <w:rFonts w:eastAsia="標楷體"/>
                <w:sz w:val="23"/>
                <w:szCs w:val="23"/>
              </w:rPr>
              <w:t>話</w:t>
            </w:r>
          </w:p>
        </w:tc>
        <w:tc>
          <w:tcPr>
            <w:tcW w:w="2235" w:type="dxa"/>
            <w:vAlign w:val="center"/>
          </w:tcPr>
          <w:p w14:paraId="537244A3" w14:textId="77777777" w:rsidR="005447F9" w:rsidRPr="005417F7" w:rsidRDefault="005447F9" w:rsidP="00C1001C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61BFFDE6" w14:textId="77777777" w:rsidR="005447F9" w:rsidRPr="005417F7" w:rsidRDefault="005447F9" w:rsidP="00C1001C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傳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 xml:space="preserve"> 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真</w:t>
            </w:r>
          </w:p>
        </w:tc>
        <w:tc>
          <w:tcPr>
            <w:tcW w:w="4301" w:type="dxa"/>
            <w:gridSpan w:val="3"/>
            <w:vAlign w:val="center"/>
          </w:tcPr>
          <w:p w14:paraId="1D7C54D9" w14:textId="77777777" w:rsidR="005447F9" w:rsidRPr="005417F7" w:rsidRDefault="005447F9" w:rsidP="00C1001C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</w:p>
        </w:tc>
      </w:tr>
      <w:tr w:rsidR="005447F9" w:rsidRPr="005417F7" w14:paraId="7B43948B" w14:textId="77777777" w:rsidTr="00754B70">
        <w:trPr>
          <w:trHeight w:val="558"/>
        </w:trPr>
        <w:tc>
          <w:tcPr>
            <w:tcW w:w="383" w:type="dxa"/>
            <w:vAlign w:val="center"/>
          </w:tcPr>
          <w:p w14:paraId="4CEDFA94" w14:textId="77777777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6</w:t>
            </w:r>
          </w:p>
        </w:tc>
        <w:tc>
          <w:tcPr>
            <w:tcW w:w="2480" w:type="dxa"/>
            <w:vAlign w:val="center"/>
          </w:tcPr>
          <w:p w14:paraId="60B2DF26" w14:textId="680E39B2" w:rsidR="005447F9" w:rsidRPr="005417F7" w:rsidRDefault="005447F9" w:rsidP="00C1001C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E-mail</w:t>
            </w:r>
          </w:p>
        </w:tc>
        <w:tc>
          <w:tcPr>
            <w:tcW w:w="2235" w:type="dxa"/>
            <w:vAlign w:val="center"/>
          </w:tcPr>
          <w:p w14:paraId="49279769" w14:textId="77777777" w:rsidR="005447F9" w:rsidRPr="005417F7" w:rsidRDefault="005447F9" w:rsidP="00C1001C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0EE8727C" w14:textId="77777777" w:rsidR="005447F9" w:rsidRPr="005417F7" w:rsidRDefault="005447F9" w:rsidP="00C1001C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手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 xml:space="preserve"> 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機</w:t>
            </w:r>
          </w:p>
        </w:tc>
        <w:tc>
          <w:tcPr>
            <w:tcW w:w="4301" w:type="dxa"/>
            <w:gridSpan w:val="3"/>
            <w:vAlign w:val="center"/>
          </w:tcPr>
          <w:p w14:paraId="067CC2A3" w14:textId="77777777" w:rsidR="005447F9" w:rsidRPr="005417F7" w:rsidRDefault="005447F9" w:rsidP="00C1001C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F3467C" w:rsidRPr="005417F7" w14:paraId="61701DA6" w14:textId="77777777" w:rsidTr="005447F9">
        <w:trPr>
          <w:trHeight w:val="839"/>
        </w:trPr>
        <w:tc>
          <w:tcPr>
            <w:tcW w:w="383" w:type="dxa"/>
            <w:vAlign w:val="center"/>
          </w:tcPr>
          <w:p w14:paraId="28CA6B62" w14:textId="51871067" w:rsidR="00F3467C" w:rsidRPr="005417F7" w:rsidRDefault="005447F9" w:rsidP="004D4985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8</w:t>
            </w:r>
          </w:p>
        </w:tc>
        <w:tc>
          <w:tcPr>
            <w:tcW w:w="2480" w:type="dxa"/>
            <w:vAlign w:val="center"/>
          </w:tcPr>
          <w:p w14:paraId="78865C99" w14:textId="77777777" w:rsidR="00F3467C" w:rsidRPr="005417F7" w:rsidRDefault="00F3467C" w:rsidP="004D4985">
            <w:pPr>
              <w:spacing w:line="300" w:lineRule="exact"/>
              <w:jc w:val="center"/>
              <w:rPr>
                <w:rFonts w:eastAsia="標楷體"/>
                <w:u w:val="single"/>
              </w:rPr>
            </w:pPr>
            <w:r w:rsidRPr="005417F7">
              <w:rPr>
                <w:rFonts w:eastAsia="標楷體"/>
                <w:u w:val="single"/>
              </w:rPr>
              <w:t>營業項目介紹</w:t>
            </w:r>
          </w:p>
          <w:p w14:paraId="559B5D28" w14:textId="77777777" w:rsidR="00F3467C" w:rsidRPr="005417F7" w:rsidRDefault="00F3467C" w:rsidP="004D4985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417F7">
              <w:rPr>
                <w:rFonts w:eastAsia="標楷體"/>
                <w:sz w:val="22"/>
                <w:szCs w:val="22"/>
              </w:rPr>
              <w:t>(</w:t>
            </w:r>
            <w:r w:rsidRPr="005417F7">
              <w:rPr>
                <w:rFonts w:eastAsia="標楷體"/>
                <w:sz w:val="22"/>
                <w:szCs w:val="22"/>
              </w:rPr>
              <w:t>若篇幅不足</w:t>
            </w:r>
            <w:r w:rsidRPr="005417F7">
              <w:rPr>
                <w:rFonts w:eastAsia="標楷體"/>
                <w:sz w:val="22"/>
                <w:szCs w:val="22"/>
              </w:rPr>
              <w:t>,</w:t>
            </w:r>
            <w:r w:rsidRPr="005417F7">
              <w:rPr>
                <w:rFonts w:eastAsia="標楷體"/>
                <w:sz w:val="22"/>
                <w:szCs w:val="22"/>
              </w:rPr>
              <w:t>請自行增加</w:t>
            </w:r>
            <w:r w:rsidRPr="005417F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245" w:type="dxa"/>
            <w:gridSpan w:val="5"/>
          </w:tcPr>
          <w:p w14:paraId="44519FDF" w14:textId="77777777" w:rsidR="00F3467C" w:rsidRPr="005417F7" w:rsidRDefault="00F3467C" w:rsidP="004D4985">
            <w:pPr>
              <w:spacing w:line="300" w:lineRule="exact"/>
              <w:ind w:left="787" w:hangingChars="328" w:hanging="787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</w:t>
            </w:r>
            <w:r w:rsidRPr="005417F7">
              <w:t xml:space="preserve"> </w:t>
            </w:r>
          </w:p>
          <w:p w14:paraId="0A6F0DC6" w14:textId="77777777" w:rsidR="00F3467C" w:rsidRPr="005417F7" w:rsidRDefault="00F3467C" w:rsidP="004D4985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(English)</w:t>
            </w:r>
          </w:p>
        </w:tc>
      </w:tr>
    </w:tbl>
    <w:p w14:paraId="557ED754" w14:textId="2DCB1415" w:rsidR="007A7ED5" w:rsidRDefault="00F3467C" w:rsidP="00F3467C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 w:rsidRPr="005417F7">
        <w:rPr>
          <w:rFonts w:eastAsia="標楷體"/>
          <w:b/>
        </w:rPr>
        <w:t>二、</w:t>
      </w:r>
      <w:r w:rsidR="007A7ED5">
        <w:rPr>
          <w:rFonts w:eastAsia="標楷體" w:hint="eastAsia"/>
          <w:b/>
        </w:rPr>
        <w:t>說明：</w:t>
      </w:r>
    </w:p>
    <w:p w14:paraId="2B0BE72E" w14:textId="1B76DD0E" w:rsidR="007A7ED5" w:rsidRDefault="007A7ED5" w:rsidP="00F3467C">
      <w:pPr>
        <w:pStyle w:val="af0"/>
        <w:numPr>
          <w:ilvl w:val="0"/>
          <w:numId w:val="14"/>
        </w:numPr>
        <w:tabs>
          <w:tab w:val="left" w:pos="720"/>
        </w:tabs>
        <w:spacing w:beforeLines="20" w:before="72" w:line="300" w:lineRule="exact"/>
        <w:ind w:left="567" w:hanging="284"/>
        <w:rPr>
          <w:rFonts w:ascii="Calibri" w:eastAsia="標楷體" w:hAnsi="標楷體" w:cs="Arial"/>
          <w:color w:val="000000"/>
          <w:szCs w:val="22"/>
        </w:rPr>
      </w:pPr>
      <w:r w:rsidRPr="007A7ED5">
        <w:rPr>
          <w:rFonts w:ascii="Calibri" w:eastAsia="標楷體" w:hAnsi="標楷體" w:cs="Arial" w:hint="eastAsia"/>
          <w:color w:val="000000"/>
          <w:szCs w:val="22"/>
        </w:rPr>
        <w:t>展售地點：</w:t>
      </w:r>
      <w:proofErr w:type="gramStart"/>
      <w:r w:rsidRPr="007A7ED5">
        <w:rPr>
          <w:rFonts w:ascii="Calibri" w:eastAsia="標楷體" w:hAnsi="標楷體" w:cs="Arial" w:hint="eastAsia"/>
          <w:color w:val="000000"/>
          <w:szCs w:val="22"/>
        </w:rPr>
        <w:t>臺</w:t>
      </w:r>
      <w:proofErr w:type="gramEnd"/>
      <w:r w:rsidRPr="007A7ED5">
        <w:rPr>
          <w:rFonts w:ascii="Calibri" w:eastAsia="標楷體" w:hAnsi="標楷體" w:cs="Arial" w:hint="eastAsia"/>
          <w:color w:val="000000"/>
          <w:szCs w:val="22"/>
        </w:rPr>
        <w:t>中市外埔園區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-</w:t>
      </w:r>
      <w:proofErr w:type="gramStart"/>
      <w:r w:rsidRPr="007A7ED5">
        <w:rPr>
          <w:rFonts w:ascii="Calibri" w:eastAsia="標楷體" w:hAnsi="標楷體" w:cs="Arial" w:hint="eastAsia"/>
          <w:color w:val="000000"/>
          <w:szCs w:val="22"/>
        </w:rPr>
        <w:t>智農館</w:t>
      </w:r>
      <w:proofErr w:type="gramEnd"/>
      <w:r w:rsidRPr="007A7ED5">
        <w:rPr>
          <w:rFonts w:ascii="Calibri" w:eastAsia="標楷體" w:hAnsi="標楷體" w:cs="Arial" w:hint="eastAsia"/>
          <w:color w:val="000000"/>
          <w:szCs w:val="22"/>
        </w:rPr>
        <w:t xml:space="preserve"> (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地址：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438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台中市外埔區西路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800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巷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99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號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)</w:t>
      </w:r>
      <w:r w:rsidRPr="007A7ED5">
        <w:rPr>
          <w:rFonts w:ascii="Calibri" w:eastAsia="標楷體" w:hAnsi="標楷體" w:cs="Arial" w:hint="eastAsia"/>
          <w:color w:val="000000"/>
          <w:szCs w:val="22"/>
        </w:rPr>
        <w:t>。</w:t>
      </w:r>
    </w:p>
    <w:p w14:paraId="3A0B3196" w14:textId="7DD48EE4" w:rsidR="007A7ED5" w:rsidRPr="007A7ED5" w:rsidRDefault="007A7ED5" w:rsidP="00F3467C">
      <w:pPr>
        <w:pStyle w:val="af0"/>
        <w:numPr>
          <w:ilvl w:val="0"/>
          <w:numId w:val="14"/>
        </w:numPr>
        <w:tabs>
          <w:tab w:val="left" w:pos="720"/>
        </w:tabs>
        <w:spacing w:beforeLines="20" w:before="72" w:line="300" w:lineRule="exact"/>
        <w:ind w:left="567" w:hanging="284"/>
        <w:rPr>
          <w:rFonts w:ascii="Calibri" w:eastAsia="標楷體" w:hAnsi="標楷體" w:cs="Arial"/>
          <w:color w:val="000000"/>
          <w:szCs w:val="22"/>
        </w:rPr>
      </w:pPr>
      <w:r>
        <w:rPr>
          <w:rFonts w:ascii="Calibri" w:eastAsia="標楷體" w:hAnsi="標楷體" w:cs="Arial Unicode MS" w:hint="eastAsia"/>
        </w:rPr>
        <w:t>進場佈置日期：</w:t>
      </w:r>
      <w:r>
        <w:rPr>
          <w:rFonts w:ascii="Calibri" w:eastAsia="標楷體" w:hAnsi="標楷體" w:cs="Arial Unicode MS" w:hint="eastAsia"/>
        </w:rPr>
        <w:t>2021</w:t>
      </w:r>
      <w:r>
        <w:rPr>
          <w:rFonts w:ascii="Calibri" w:eastAsia="標楷體" w:hAnsi="標楷體" w:cs="Arial Unicode MS" w:hint="eastAsia"/>
        </w:rPr>
        <w:t>年</w:t>
      </w:r>
      <w:r>
        <w:rPr>
          <w:rFonts w:ascii="Calibri" w:eastAsia="標楷體" w:hAnsi="標楷體" w:cs="Arial Unicode MS" w:hint="eastAsia"/>
        </w:rPr>
        <w:t>4</w:t>
      </w:r>
      <w:r>
        <w:rPr>
          <w:rFonts w:ascii="Calibri" w:eastAsia="標楷體" w:hAnsi="標楷體" w:cs="Arial Unicode MS" w:hint="eastAsia"/>
        </w:rPr>
        <w:t>月</w:t>
      </w:r>
      <w:r>
        <w:rPr>
          <w:rFonts w:ascii="Calibri" w:eastAsia="標楷體" w:hAnsi="標楷體" w:cs="Arial Unicode MS" w:hint="eastAsia"/>
        </w:rPr>
        <w:t>20</w:t>
      </w:r>
      <w:r>
        <w:rPr>
          <w:rFonts w:ascii="Calibri" w:eastAsia="標楷體" w:hAnsi="標楷體" w:cs="Arial Unicode MS" w:hint="eastAsia"/>
        </w:rPr>
        <w:t>日</w:t>
      </w:r>
      <w:r>
        <w:rPr>
          <w:rFonts w:ascii="Calibri" w:eastAsia="標楷體" w:hAnsi="標楷體" w:cs="Arial Unicode MS" w:hint="eastAsia"/>
        </w:rPr>
        <w:t>~4</w:t>
      </w:r>
      <w:r>
        <w:rPr>
          <w:rFonts w:ascii="Calibri" w:eastAsia="標楷體" w:hAnsi="標楷體" w:cs="Arial Unicode MS" w:hint="eastAsia"/>
        </w:rPr>
        <w:t>月</w:t>
      </w:r>
      <w:r>
        <w:rPr>
          <w:rFonts w:ascii="Calibri" w:eastAsia="標楷體" w:hAnsi="標楷體" w:cs="Arial Unicode MS" w:hint="eastAsia"/>
        </w:rPr>
        <w:t>21</w:t>
      </w:r>
      <w:r>
        <w:rPr>
          <w:rFonts w:ascii="Calibri" w:eastAsia="標楷體" w:hAnsi="標楷體" w:cs="Arial Unicode MS" w:hint="eastAsia"/>
        </w:rPr>
        <w:t>日</w:t>
      </w:r>
      <w:r>
        <w:rPr>
          <w:rFonts w:ascii="Calibri" w:eastAsia="標楷體" w:hAnsi="標楷體" w:cs="Arial Unicode MS" w:hint="eastAsia"/>
        </w:rPr>
        <w:t xml:space="preserve"> 9:00~18:00</w:t>
      </w:r>
      <w:r>
        <w:rPr>
          <w:rFonts w:ascii="Calibri" w:eastAsia="標楷體" w:hAnsi="標楷體" w:cs="Arial Unicode MS" w:hint="eastAsia"/>
        </w:rPr>
        <w:t>。</w:t>
      </w:r>
    </w:p>
    <w:p w14:paraId="2EBAF87B" w14:textId="6913FCDB" w:rsidR="00F3467C" w:rsidRPr="005417F7" w:rsidRDefault="007A7ED5" w:rsidP="00F3467C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三、攤位報名</w:t>
      </w:r>
      <w:r w:rsidR="00F3467C" w:rsidRPr="005417F7">
        <w:rPr>
          <w:rFonts w:eastAsia="標楷體"/>
          <w:b/>
        </w:rPr>
        <w:t>：</w:t>
      </w:r>
    </w:p>
    <w:p w14:paraId="331BD76B" w14:textId="5E98F90F" w:rsidR="005447F9" w:rsidRPr="005417F7" w:rsidRDefault="00930E63" w:rsidP="007A7ED5">
      <w:pPr>
        <w:tabs>
          <w:tab w:val="left" w:pos="720"/>
        </w:tabs>
        <w:spacing w:beforeLines="20" w:before="72" w:line="280" w:lineRule="exact"/>
        <w:ind w:left="284" w:hanging="284"/>
        <w:rPr>
          <w:rFonts w:eastAsia="標楷體"/>
          <w:b/>
          <w:u w:val="single"/>
        </w:rPr>
      </w:pPr>
      <w:proofErr w:type="gramStart"/>
      <w:r w:rsidRPr="005417F7">
        <w:rPr>
          <w:rFonts w:eastAsia="標楷體"/>
        </w:rPr>
        <w:t>＊</w:t>
      </w:r>
      <w:proofErr w:type="gramEnd"/>
      <w:r w:rsidR="005447F9" w:rsidRPr="005417F7">
        <w:rPr>
          <w:rFonts w:eastAsia="標楷體"/>
          <w:b/>
          <w:u w:val="single"/>
        </w:rPr>
        <w:t>所有參展商之展位費用，即贈送一位標準註冊人員</w:t>
      </w:r>
      <w:r w:rsidR="005447F9" w:rsidRPr="005417F7">
        <w:rPr>
          <w:rFonts w:eastAsia="標楷體"/>
          <w:b/>
          <w:u w:val="single"/>
        </w:rPr>
        <w:t>(</w:t>
      </w:r>
      <w:r w:rsidR="005447F9" w:rsidRPr="005417F7">
        <w:rPr>
          <w:rFonts w:eastAsia="標楷體"/>
          <w:b/>
          <w:u w:val="single"/>
        </w:rPr>
        <w:t>不論格數</w:t>
      </w:r>
      <w:r w:rsidR="005447F9" w:rsidRPr="005417F7">
        <w:rPr>
          <w:rFonts w:eastAsia="標楷體"/>
          <w:b/>
          <w:u w:val="single"/>
        </w:rPr>
        <w:t>)</w:t>
      </w:r>
      <w:r w:rsidR="00D14935">
        <w:rPr>
          <w:rFonts w:eastAsia="標楷體" w:hint="eastAsia"/>
          <w:b/>
          <w:u w:val="single"/>
        </w:rPr>
        <w:t>，並填寫以下資訊</w:t>
      </w:r>
      <w:r w:rsidR="005447F9" w:rsidRPr="005417F7">
        <w:rPr>
          <w:rFonts w:eastAsia="標楷體"/>
          <w:b/>
          <w:u w:val="single"/>
        </w:rPr>
        <w:t>。</w:t>
      </w:r>
    </w:p>
    <w:p w14:paraId="709EF982" w14:textId="0FB808F3" w:rsidR="00930E63" w:rsidRPr="005417F7" w:rsidRDefault="00930E63" w:rsidP="007A7ED5">
      <w:pPr>
        <w:tabs>
          <w:tab w:val="left" w:pos="720"/>
        </w:tabs>
        <w:spacing w:beforeLines="20" w:before="72" w:line="280" w:lineRule="exact"/>
        <w:ind w:left="284" w:hanging="284"/>
        <w:rPr>
          <w:rFonts w:eastAsia="標楷體"/>
          <w:sz w:val="28"/>
          <w:szCs w:val="28"/>
        </w:rPr>
      </w:pPr>
      <w:proofErr w:type="gramStart"/>
      <w:r w:rsidRPr="005417F7">
        <w:rPr>
          <w:rFonts w:eastAsia="標楷體"/>
        </w:rPr>
        <w:t>＊</w:t>
      </w:r>
      <w:proofErr w:type="gramEnd"/>
      <w:r w:rsidRPr="005417F7">
        <w:rPr>
          <w:rFonts w:eastAsia="標楷體"/>
          <w:b/>
          <w:bCs/>
          <w:sz w:val="28"/>
          <w:szCs w:val="28"/>
        </w:rPr>
        <w:t>展售攤位</w:t>
      </w:r>
      <w:r w:rsidRPr="005417F7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 xml:space="preserve"> (</w:t>
      </w:r>
      <w:r w:rsidRPr="005417F7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大會</w:t>
      </w:r>
      <w:proofErr w:type="gramStart"/>
      <w:r w:rsidRPr="005417F7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每格</w:t>
      </w:r>
      <w:r w:rsidRPr="005417F7">
        <w:rPr>
          <w:rFonts w:eastAsia="標楷體"/>
          <w:b/>
          <w:sz w:val="28"/>
          <w:szCs w:val="28"/>
          <w:u w:val="single"/>
          <w:shd w:val="pct15" w:color="auto" w:fill="FFFFFF"/>
        </w:rPr>
        <w:t>僅提供</w:t>
      </w:r>
      <w:proofErr w:type="gramEnd"/>
      <w:r w:rsidRPr="005417F7">
        <w:rPr>
          <w:rFonts w:eastAsia="標楷體"/>
          <w:b/>
          <w:sz w:val="28"/>
          <w:szCs w:val="28"/>
          <w:u w:val="single"/>
          <w:shd w:val="pct15" w:color="auto" w:fill="FFFFFF"/>
        </w:rPr>
        <w:t>1</w:t>
      </w:r>
      <w:r w:rsidRPr="005417F7">
        <w:rPr>
          <w:rFonts w:eastAsia="標楷體"/>
          <w:b/>
          <w:sz w:val="28"/>
          <w:szCs w:val="28"/>
          <w:u w:val="single"/>
          <w:shd w:val="pct15" w:color="auto" w:fill="FFFFFF"/>
        </w:rPr>
        <w:t>張桌子、</w:t>
      </w:r>
      <w:r w:rsidRPr="005417F7">
        <w:rPr>
          <w:rFonts w:eastAsia="標楷體"/>
          <w:b/>
          <w:sz w:val="28"/>
          <w:szCs w:val="28"/>
          <w:u w:val="single"/>
          <w:shd w:val="pct15" w:color="auto" w:fill="FFFFFF"/>
        </w:rPr>
        <w:t>2</w:t>
      </w:r>
      <w:r w:rsidRPr="005417F7">
        <w:rPr>
          <w:rFonts w:eastAsia="標楷體"/>
          <w:b/>
          <w:sz w:val="28"/>
          <w:szCs w:val="28"/>
          <w:u w:val="single"/>
          <w:shd w:val="pct15" w:color="auto" w:fill="FFFFFF"/>
        </w:rPr>
        <w:t>張椅子、不提供展示台</w:t>
      </w:r>
      <w:r w:rsidRPr="005417F7">
        <w:rPr>
          <w:rFonts w:eastAsia="標楷體"/>
          <w:b/>
          <w:sz w:val="28"/>
          <w:szCs w:val="28"/>
          <w:u w:val="single"/>
          <w:shd w:val="pct15" w:color="auto" w:fill="FFFFFF"/>
        </w:rPr>
        <w:t>)</w:t>
      </w:r>
      <w:r w:rsidRPr="005417F7">
        <w:rPr>
          <w:rFonts w:eastAsia="標楷體"/>
          <w:color w:val="000000"/>
          <w:sz w:val="28"/>
          <w:szCs w:val="28"/>
        </w:rPr>
        <w:t>，保證金</w:t>
      </w:r>
      <w:r w:rsidRPr="005417F7">
        <w:rPr>
          <w:rFonts w:eastAsia="標楷體"/>
          <w:color w:val="000000"/>
          <w:sz w:val="28"/>
          <w:szCs w:val="28"/>
        </w:rPr>
        <w:t>NT10,000/</w:t>
      </w:r>
      <w:r w:rsidRPr="005417F7">
        <w:rPr>
          <w:rFonts w:eastAsia="標楷體"/>
          <w:color w:val="000000"/>
          <w:sz w:val="28"/>
          <w:szCs w:val="28"/>
        </w:rPr>
        <w:t>格，租金</w:t>
      </w:r>
      <w:r w:rsidRPr="005417F7">
        <w:rPr>
          <w:rFonts w:eastAsia="標楷體"/>
          <w:color w:val="000000"/>
          <w:sz w:val="28"/>
          <w:szCs w:val="28"/>
        </w:rPr>
        <w:t>NT40,000/</w:t>
      </w:r>
      <w:r w:rsidRPr="005417F7">
        <w:rPr>
          <w:rFonts w:eastAsia="標楷體"/>
          <w:color w:val="000000"/>
          <w:sz w:val="28"/>
          <w:szCs w:val="28"/>
        </w:rPr>
        <w:t>格。</w:t>
      </w:r>
    </w:p>
    <w:p w14:paraId="155D6629" w14:textId="3A3251A7" w:rsidR="00930E63" w:rsidRPr="005417F7" w:rsidRDefault="00930E63" w:rsidP="007A7ED5">
      <w:pPr>
        <w:spacing w:line="280" w:lineRule="exact"/>
        <w:rPr>
          <w:rFonts w:eastAsia="標楷體"/>
        </w:rPr>
      </w:pPr>
      <w:proofErr w:type="gramStart"/>
      <w:r w:rsidRPr="005417F7">
        <w:rPr>
          <w:rFonts w:eastAsia="標楷體"/>
        </w:rPr>
        <w:t>＊</w:t>
      </w:r>
      <w:proofErr w:type="gramEnd"/>
      <w:r w:rsidRPr="005417F7">
        <w:rPr>
          <w:rFonts w:eastAsia="標楷體"/>
        </w:rPr>
        <w:t>WOC</w:t>
      </w:r>
      <w:r w:rsidRPr="005417F7">
        <w:rPr>
          <w:rFonts w:eastAsia="標楷體"/>
        </w:rPr>
        <w:t>蘭花及資材攤位預計招商</w:t>
      </w:r>
      <w:r w:rsidR="00600D61">
        <w:rPr>
          <w:rFonts w:eastAsia="標楷體" w:hint="eastAsia"/>
          <w:b/>
          <w:bCs/>
        </w:rPr>
        <w:t>3</w:t>
      </w:r>
      <w:r w:rsidR="00D14935" w:rsidRPr="00D14935">
        <w:rPr>
          <w:rFonts w:eastAsia="標楷體" w:hint="eastAsia"/>
          <w:b/>
          <w:bCs/>
        </w:rPr>
        <w:t>0</w:t>
      </w:r>
      <w:r w:rsidRPr="005417F7">
        <w:rPr>
          <w:rFonts w:eastAsia="標楷體"/>
        </w:rPr>
        <w:t>格，額滿為止。</w:t>
      </w:r>
    </w:p>
    <w:p w14:paraId="60BF25DC" w14:textId="5EBD6372" w:rsidR="00930E63" w:rsidRPr="005417F7" w:rsidRDefault="00930E63" w:rsidP="007A7ED5">
      <w:pPr>
        <w:tabs>
          <w:tab w:val="left" w:pos="720"/>
        </w:tabs>
        <w:spacing w:beforeLines="20" w:before="72" w:line="280" w:lineRule="exact"/>
        <w:ind w:left="284" w:hanging="284"/>
        <w:rPr>
          <w:rFonts w:eastAsia="標楷體"/>
        </w:rPr>
      </w:pPr>
      <w:proofErr w:type="gramStart"/>
      <w:r w:rsidRPr="005417F7">
        <w:rPr>
          <w:rFonts w:eastAsia="標楷體"/>
        </w:rPr>
        <w:t>＊</w:t>
      </w:r>
      <w:proofErr w:type="gramEnd"/>
      <w:r w:rsidRPr="005417F7">
        <w:rPr>
          <w:rFonts w:eastAsia="標楷體"/>
        </w:rPr>
        <w:t>每家至多可報名</w:t>
      </w:r>
      <w:r w:rsidRPr="005417F7">
        <w:rPr>
          <w:rFonts w:eastAsia="標楷體"/>
        </w:rPr>
        <w:t>2</w:t>
      </w:r>
      <w:r w:rsidRPr="005417F7">
        <w:rPr>
          <w:rFonts w:eastAsia="標楷體"/>
        </w:rPr>
        <w:t>格。</w:t>
      </w:r>
    </w:p>
    <w:p w14:paraId="229CFF22" w14:textId="585D5DE8" w:rsidR="00930E63" w:rsidRDefault="00930E63" w:rsidP="007A7ED5">
      <w:pPr>
        <w:tabs>
          <w:tab w:val="left" w:pos="720"/>
        </w:tabs>
        <w:spacing w:beforeLines="20" w:before="72" w:line="280" w:lineRule="exact"/>
        <w:ind w:left="284" w:hanging="284"/>
        <w:rPr>
          <w:rFonts w:eastAsia="標楷體"/>
          <w:bCs/>
        </w:rPr>
      </w:pPr>
      <w:proofErr w:type="gramStart"/>
      <w:r w:rsidRPr="005417F7">
        <w:rPr>
          <w:rFonts w:eastAsia="標楷體"/>
        </w:rPr>
        <w:t>＊</w:t>
      </w:r>
      <w:proofErr w:type="gramEnd"/>
      <w:r w:rsidRPr="005417F7">
        <w:rPr>
          <w:rFonts w:eastAsia="標楷體"/>
          <w:bCs/>
        </w:rPr>
        <w:t>不得販售非蘭花商品。</w:t>
      </w:r>
    </w:p>
    <w:p w14:paraId="709AA89B" w14:textId="4A85004F" w:rsidR="005417F7" w:rsidRPr="007A2C34" w:rsidRDefault="00BA5BE8" w:rsidP="007A7ED5">
      <w:pPr>
        <w:tabs>
          <w:tab w:val="left" w:pos="720"/>
        </w:tabs>
        <w:spacing w:beforeLines="20" w:before="72" w:line="280" w:lineRule="exact"/>
        <w:ind w:left="426" w:hanging="426"/>
        <w:rPr>
          <w:rFonts w:eastAsia="標楷體"/>
          <w:b/>
          <w:shd w:val="pct15" w:color="auto" w:fill="FFFFFF"/>
        </w:rPr>
      </w:pPr>
      <w:proofErr w:type="gramStart"/>
      <w:r w:rsidRPr="00BA5BE8">
        <w:rPr>
          <w:rFonts w:eastAsia="標楷體" w:hint="eastAsia"/>
          <w:b/>
          <w:bdr w:val="single" w:sz="4" w:space="0" w:color="auto"/>
        </w:rPr>
        <w:t>註</w:t>
      </w:r>
      <w:proofErr w:type="gramEnd"/>
      <w:r w:rsidRPr="00BA5BE8">
        <w:rPr>
          <w:rFonts w:eastAsia="標楷體" w:hint="eastAsia"/>
          <w:b/>
        </w:rPr>
        <w:t xml:space="preserve"> </w:t>
      </w:r>
      <w:r w:rsidR="005417F7" w:rsidRPr="007A2C34">
        <w:rPr>
          <w:rFonts w:eastAsia="標楷體" w:hint="eastAsia"/>
          <w:b/>
          <w:shd w:val="pct15" w:color="auto" w:fill="FFFFFF"/>
        </w:rPr>
        <w:t>選位方式依據格數多且先完成繳費者優先抽籤選位，以此類推。</w:t>
      </w:r>
      <w:r w:rsidR="005417F7" w:rsidRPr="007A2C34">
        <w:rPr>
          <w:rFonts w:eastAsia="標楷體" w:hint="eastAsia"/>
          <w:b/>
          <w:shd w:val="pct15" w:color="auto" w:fill="FFFFFF"/>
        </w:rPr>
        <w:t>2</w:t>
      </w:r>
      <w:proofErr w:type="gramStart"/>
      <w:r w:rsidR="005417F7" w:rsidRPr="007A2C34">
        <w:rPr>
          <w:rFonts w:eastAsia="標楷體" w:hint="eastAsia"/>
          <w:b/>
          <w:shd w:val="pct15" w:color="auto" w:fill="FFFFFF"/>
        </w:rPr>
        <w:t>格者</w:t>
      </w:r>
      <w:proofErr w:type="gramEnd"/>
      <w:r w:rsidR="005417F7" w:rsidRPr="007A2C34">
        <w:rPr>
          <w:rFonts w:eastAsia="標楷體" w:hint="eastAsia"/>
          <w:b/>
          <w:shd w:val="pct15" w:color="auto" w:fill="FFFFFF"/>
        </w:rPr>
        <w:t>，需選取相鄰的兩個位置，不得跨攤位選位，亦不可皆</w:t>
      </w:r>
      <w:proofErr w:type="gramStart"/>
      <w:r w:rsidR="005417F7" w:rsidRPr="007A2C34">
        <w:rPr>
          <w:rFonts w:eastAsia="標楷體" w:hint="eastAsia"/>
          <w:b/>
          <w:shd w:val="pct15" w:color="auto" w:fill="FFFFFF"/>
        </w:rPr>
        <w:t>選取角位</w:t>
      </w:r>
      <w:proofErr w:type="gramEnd"/>
      <w:r w:rsidR="005417F7" w:rsidRPr="007A2C34">
        <w:rPr>
          <w:rFonts w:eastAsia="標楷體" w:hint="eastAsia"/>
          <w:b/>
          <w:shd w:val="pct15" w:color="auto" w:fill="FFFFFF"/>
        </w:rPr>
        <w:t>，僅能直</w:t>
      </w:r>
      <w:r w:rsidR="007A2C34" w:rsidRPr="007A2C34">
        <w:rPr>
          <w:rFonts w:eastAsia="標楷體" w:hint="eastAsia"/>
          <w:b/>
          <w:shd w:val="pct15" w:color="auto" w:fill="FFFFFF"/>
        </w:rPr>
        <w:t>線</w:t>
      </w:r>
      <w:r w:rsidR="005417F7" w:rsidRPr="007A2C34">
        <w:rPr>
          <w:rFonts w:eastAsia="標楷體" w:hint="eastAsia"/>
          <w:b/>
          <w:shd w:val="pct15" w:color="auto" w:fill="FFFFFF"/>
        </w:rPr>
        <w:t>選位。</w:t>
      </w:r>
      <w:r w:rsidR="007A2C34" w:rsidRPr="007A2C34">
        <w:rPr>
          <w:rFonts w:eastAsia="標楷體" w:hint="eastAsia"/>
          <w:b/>
          <w:shd w:val="pct15" w:color="auto" w:fill="FFFFFF"/>
        </w:rPr>
        <w:t>(</w:t>
      </w:r>
      <w:r w:rsidR="007A2C34" w:rsidRPr="007A2C34">
        <w:rPr>
          <w:rFonts w:eastAsia="標楷體" w:hint="eastAsia"/>
          <w:b/>
          <w:shd w:val="pct15" w:color="auto" w:fill="FFFFFF"/>
        </w:rPr>
        <w:t>請參考選位圖示說明</w:t>
      </w:r>
      <w:r w:rsidR="007A2C34" w:rsidRPr="007A2C34">
        <w:rPr>
          <w:rFonts w:eastAsia="標楷體" w:hint="eastAsia"/>
          <w:b/>
          <w:shd w:val="pct15" w:color="auto" w:fill="FFFFFF"/>
        </w:rPr>
        <w:t>)</w:t>
      </w:r>
    </w:p>
    <w:p w14:paraId="6721D21A" w14:textId="2315158E" w:rsidR="005417F7" w:rsidRDefault="005417F7" w:rsidP="007A7ED5">
      <w:pPr>
        <w:tabs>
          <w:tab w:val="left" w:pos="720"/>
        </w:tabs>
        <w:spacing w:beforeLines="20" w:before="72" w:line="280" w:lineRule="exact"/>
        <w:ind w:left="284" w:hanging="284"/>
        <w:rPr>
          <w:rFonts w:eastAsia="標楷體"/>
          <w:b/>
          <w:bCs/>
          <w:sz w:val="28"/>
          <w:szCs w:val="28"/>
          <w:shd w:val="pct15" w:color="auto" w:fill="FFFFFF"/>
        </w:rPr>
      </w:pPr>
      <w:proofErr w:type="gramStart"/>
      <w:r w:rsidRPr="00D14935">
        <w:rPr>
          <w:rFonts w:eastAsia="標楷體"/>
          <w:shd w:val="pct15" w:color="auto" w:fill="FFFFFF"/>
        </w:rPr>
        <w:t>＊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如因</w:t>
      </w:r>
      <w:proofErr w:type="gramStart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疫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情影響，</w:t>
      </w:r>
      <w:proofErr w:type="gramStart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臺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中市政府宣布停辦或延期，將全數退還攤位報名費用。</w:t>
      </w:r>
    </w:p>
    <w:p w14:paraId="7AE8A1FA" w14:textId="34BC8BF4" w:rsidR="00D14935" w:rsidRDefault="00D14935" w:rsidP="00930E63">
      <w:pPr>
        <w:tabs>
          <w:tab w:val="left" w:pos="720"/>
        </w:tabs>
        <w:spacing w:beforeLines="20" w:before="72" w:line="300" w:lineRule="exact"/>
        <w:ind w:left="284" w:hanging="284"/>
        <w:rPr>
          <w:rFonts w:eastAsia="標楷體"/>
          <w:bCs/>
          <w:shd w:val="pct15" w:color="auto" w:fill="FFFFFF"/>
        </w:rPr>
      </w:pPr>
    </w:p>
    <w:p w14:paraId="4F46D1ED" w14:textId="402B1C44" w:rsidR="00427411" w:rsidRPr="00427411" w:rsidRDefault="00427411" w:rsidP="0042741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427411">
        <w:rPr>
          <w:rFonts w:ascii="標楷體" w:eastAsia="標楷體" w:hAnsi="標楷體" w:hint="eastAsia"/>
          <w:b/>
          <w:bCs/>
          <w:sz w:val="32"/>
          <w:szCs w:val="32"/>
        </w:rPr>
        <w:t>﹝</w:t>
      </w:r>
      <w:proofErr w:type="gramEnd"/>
      <w:r w:rsidRPr="0042741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背面尚有資料</w:t>
      </w:r>
      <w:proofErr w:type="gramStart"/>
      <w:r w:rsidRPr="00427411">
        <w:rPr>
          <w:rFonts w:ascii="標楷體" w:eastAsia="標楷體" w:hAnsi="標楷體" w:hint="eastAsia"/>
          <w:b/>
          <w:bCs/>
          <w:sz w:val="32"/>
          <w:szCs w:val="32"/>
        </w:rPr>
        <w:t>﹞</w:t>
      </w:r>
      <w:proofErr w:type="gramEnd"/>
    </w:p>
    <w:p w14:paraId="22A52643" w14:textId="34B9A272" w:rsidR="00427411" w:rsidRDefault="00427411"/>
    <w:p w14:paraId="385345D7" w14:textId="77777777" w:rsidR="00427411" w:rsidRDefault="00427411"/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1838"/>
        <w:gridCol w:w="1276"/>
        <w:gridCol w:w="1843"/>
        <w:gridCol w:w="509"/>
        <w:gridCol w:w="766"/>
        <w:gridCol w:w="1218"/>
        <w:gridCol w:w="601"/>
        <w:gridCol w:w="1594"/>
      </w:tblGrid>
      <w:tr w:rsidR="005417F7" w:rsidRPr="005417F7" w14:paraId="54C9EBC0" w14:textId="77777777" w:rsidTr="00600D61">
        <w:tc>
          <w:tcPr>
            <w:tcW w:w="1838" w:type="dxa"/>
            <w:vMerge w:val="restart"/>
            <w:vAlign w:val="center"/>
          </w:tcPr>
          <w:p w14:paraId="7F9A187B" w14:textId="0C3458FE" w:rsidR="005417F7" w:rsidRPr="005417F7" w:rsidRDefault="005417F7" w:rsidP="00930E63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展售攤位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AA211E" w14:textId="104F12B4" w:rsidR="005417F7" w:rsidRPr="005417F7" w:rsidRDefault="005417F7" w:rsidP="00930E63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尺寸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36B9DEC3" w14:textId="48921BEA" w:rsidR="005417F7" w:rsidRPr="005417F7" w:rsidRDefault="005417F7" w:rsidP="005417F7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5417F7">
              <w:rPr>
                <w:rFonts w:eastAsia="標楷體"/>
                <w:bCs/>
                <w:sz w:val="28"/>
                <w:szCs w:val="28"/>
              </w:rPr>
              <w:t>格數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579243" w14:textId="2845C157" w:rsidR="005417F7" w:rsidRPr="005417F7" w:rsidRDefault="005417F7" w:rsidP="005417F7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租金</w:t>
            </w:r>
          </w:p>
        </w:tc>
        <w:tc>
          <w:tcPr>
            <w:tcW w:w="181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930A5B" w14:textId="31E9D103" w:rsidR="005417F7" w:rsidRPr="005417F7" w:rsidRDefault="005417F7" w:rsidP="00930E63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5417F7">
              <w:rPr>
                <w:rFonts w:eastAsia="標楷體"/>
                <w:bCs/>
                <w:sz w:val="28"/>
                <w:szCs w:val="28"/>
              </w:rPr>
              <w:t>保證金</w:t>
            </w:r>
          </w:p>
        </w:tc>
        <w:tc>
          <w:tcPr>
            <w:tcW w:w="1594" w:type="dxa"/>
            <w:tcBorders>
              <w:left w:val="nil"/>
            </w:tcBorders>
            <w:shd w:val="clear" w:color="auto" w:fill="D9D9D9" w:themeFill="background1" w:themeFillShade="D9"/>
          </w:tcPr>
          <w:p w14:paraId="2400FBD5" w14:textId="5568D1C7" w:rsidR="005417F7" w:rsidRPr="005417F7" w:rsidRDefault="005417F7" w:rsidP="00930E63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5417F7">
              <w:rPr>
                <w:rFonts w:eastAsia="標楷體"/>
                <w:bCs/>
                <w:sz w:val="28"/>
                <w:szCs w:val="28"/>
              </w:rPr>
              <w:t>合計</w:t>
            </w:r>
          </w:p>
        </w:tc>
      </w:tr>
      <w:tr w:rsidR="00930E63" w:rsidRPr="005417F7" w14:paraId="041799DC" w14:textId="77777777" w:rsidTr="00600D61">
        <w:trPr>
          <w:trHeight w:val="545"/>
        </w:trPr>
        <w:tc>
          <w:tcPr>
            <w:tcW w:w="1838" w:type="dxa"/>
            <w:vMerge/>
          </w:tcPr>
          <w:p w14:paraId="61661421" w14:textId="286FC31E" w:rsidR="00930E63" w:rsidRPr="005417F7" w:rsidRDefault="00930E63" w:rsidP="00F3467C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1F2363" w14:textId="76AD0945" w:rsidR="00930E63" w:rsidRPr="005417F7" w:rsidRDefault="00930E63" w:rsidP="00600D61">
            <w:pPr>
              <w:tabs>
                <w:tab w:val="left" w:pos="720"/>
              </w:tabs>
              <w:spacing w:beforeLines="20" w:before="72" w:line="3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color w:val="000000"/>
                <w:sz w:val="28"/>
                <w:szCs w:val="28"/>
              </w:rPr>
              <w:t>3m × 3m</w:t>
            </w:r>
          </w:p>
        </w:tc>
        <w:tc>
          <w:tcPr>
            <w:tcW w:w="6531" w:type="dxa"/>
            <w:gridSpan w:val="6"/>
            <w:vAlign w:val="center"/>
          </w:tcPr>
          <w:p w14:paraId="238A1A17" w14:textId="557716A8" w:rsidR="00930E63" w:rsidRPr="00BA493F" w:rsidRDefault="00930E63" w:rsidP="00600D61">
            <w:pPr>
              <w:tabs>
                <w:tab w:val="left" w:pos="720"/>
              </w:tabs>
              <w:spacing w:beforeLines="20" w:before="72" w:line="3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="005417F7" w:rsidRPr="005417F7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BA493F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A493F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× (         </w:t>
            </w:r>
            <w:r w:rsidR="005417F7" w:rsidRPr="00BA493F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A493F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+           ) =</w:t>
            </w:r>
          </w:p>
        </w:tc>
      </w:tr>
      <w:tr w:rsidR="00930E63" w:rsidRPr="005417F7" w14:paraId="69E199CD" w14:textId="77777777" w:rsidTr="00600D61">
        <w:tc>
          <w:tcPr>
            <w:tcW w:w="1838" w:type="dxa"/>
            <w:vMerge w:val="restart"/>
            <w:vAlign w:val="center"/>
          </w:tcPr>
          <w:p w14:paraId="3ADA4694" w14:textId="77777777" w:rsidR="00930E63" w:rsidRDefault="00930E63" w:rsidP="00930E63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社交活動</w:t>
            </w:r>
          </w:p>
          <w:p w14:paraId="18763490" w14:textId="0D074636" w:rsidR="00600D61" w:rsidRPr="005417F7" w:rsidRDefault="00600D61" w:rsidP="00930E63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00D61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600D61">
              <w:rPr>
                <w:rFonts w:eastAsia="標楷體" w:hint="eastAsia"/>
                <w:bCs/>
                <w:sz w:val="20"/>
                <w:szCs w:val="20"/>
              </w:rPr>
              <w:t>包含於註冊費內</w:t>
            </w:r>
            <w:r w:rsidRPr="00600D61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3628" w:type="dxa"/>
            <w:gridSpan w:val="3"/>
            <w:shd w:val="clear" w:color="auto" w:fill="D9D9D9" w:themeFill="background1" w:themeFillShade="D9"/>
          </w:tcPr>
          <w:p w14:paraId="52DD103C" w14:textId="2B082F5B" w:rsidR="00930E63" w:rsidRPr="005417F7" w:rsidRDefault="00930E63" w:rsidP="007A2C34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活動內容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C7CE34A" w14:textId="37F1B363" w:rsidR="00930E63" w:rsidRPr="005417F7" w:rsidRDefault="00930E63" w:rsidP="00930E63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參加</w:t>
            </w:r>
          </w:p>
        </w:tc>
        <w:tc>
          <w:tcPr>
            <w:tcW w:w="2195" w:type="dxa"/>
            <w:gridSpan w:val="2"/>
            <w:shd w:val="clear" w:color="auto" w:fill="D9D9D9" w:themeFill="background1" w:themeFillShade="D9"/>
          </w:tcPr>
          <w:p w14:paraId="56573037" w14:textId="581B8351" w:rsidR="00930E63" w:rsidRPr="005417F7" w:rsidRDefault="00930E63" w:rsidP="00930E63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17F7">
              <w:rPr>
                <w:rFonts w:eastAsia="標楷體"/>
                <w:bCs/>
                <w:sz w:val="28"/>
                <w:szCs w:val="28"/>
              </w:rPr>
              <w:t>不參加</w:t>
            </w:r>
          </w:p>
        </w:tc>
      </w:tr>
      <w:tr w:rsidR="00930E63" w:rsidRPr="005417F7" w14:paraId="5E036A42" w14:textId="77777777" w:rsidTr="00600D61">
        <w:trPr>
          <w:trHeight w:val="525"/>
        </w:trPr>
        <w:tc>
          <w:tcPr>
            <w:tcW w:w="1838" w:type="dxa"/>
            <w:vMerge/>
          </w:tcPr>
          <w:p w14:paraId="432BABEC" w14:textId="7C76EE55" w:rsidR="00930E63" w:rsidRPr="005417F7" w:rsidRDefault="00930E63" w:rsidP="00F3467C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14:paraId="7D6F4CFB" w14:textId="124E9F11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A2C34">
              <w:rPr>
                <w:rFonts w:eastAsia="標楷體"/>
                <w:bCs/>
                <w:sz w:val="26"/>
                <w:szCs w:val="26"/>
              </w:rPr>
              <w:t>開幕典禮</w:t>
            </w:r>
            <w:r w:rsidRPr="00600D61">
              <w:rPr>
                <w:rFonts w:eastAsia="標楷體"/>
                <w:bCs/>
              </w:rPr>
              <w:t>(2021</w:t>
            </w:r>
            <w:r w:rsidRPr="00600D61">
              <w:rPr>
                <w:rFonts w:eastAsia="標楷體"/>
                <w:bCs/>
              </w:rPr>
              <w:t>年</w:t>
            </w:r>
            <w:r w:rsidRPr="00600D61">
              <w:rPr>
                <w:rFonts w:eastAsia="標楷體"/>
                <w:bCs/>
              </w:rPr>
              <w:t>4</w:t>
            </w:r>
            <w:r w:rsidRPr="00600D61">
              <w:rPr>
                <w:rFonts w:eastAsia="標楷體"/>
                <w:bCs/>
              </w:rPr>
              <w:t>月</w:t>
            </w:r>
            <w:r w:rsidRPr="00600D61">
              <w:rPr>
                <w:rFonts w:eastAsia="標楷體"/>
                <w:bCs/>
              </w:rPr>
              <w:t>23</w:t>
            </w:r>
            <w:r w:rsidRPr="00600D61">
              <w:rPr>
                <w:rFonts w:eastAsia="標楷體"/>
                <w:bCs/>
              </w:rPr>
              <w:t>日</w:t>
            </w:r>
            <w:r w:rsidRPr="00600D61">
              <w:rPr>
                <w:rFonts w:eastAsia="標楷體"/>
                <w:bCs/>
              </w:rPr>
              <w:t>)</w:t>
            </w:r>
          </w:p>
        </w:tc>
        <w:tc>
          <w:tcPr>
            <w:tcW w:w="1984" w:type="dxa"/>
            <w:gridSpan w:val="2"/>
          </w:tcPr>
          <w:p w14:paraId="31E927A1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14:paraId="58A21B70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30E63" w:rsidRPr="005417F7" w14:paraId="1D9D1780" w14:textId="77777777" w:rsidTr="00600D61">
        <w:trPr>
          <w:trHeight w:val="561"/>
        </w:trPr>
        <w:tc>
          <w:tcPr>
            <w:tcW w:w="1838" w:type="dxa"/>
            <w:vMerge/>
          </w:tcPr>
          <w:p w14:paraId="3905CD9B" w14:textId="77777777" w:rsidR="00930E63" w:rsidRPr="005417F7" w:rsidRDefault="00930E63" w:rsidP="00F3467C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14:paraId="2EAD96D1" w14:textId="6D390E0A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A2C34">
              <w:rPr>
                <w:rFonts w:eastAsia="標楷體"/>
                <w:bCs/>
                <w:sz w:val="26"/>
                <w:szCs w:val="26"/>
              </w:rPr>
              <w:t>臺灣晚宴</w:t>
            </w:r>
            <w:r w:rsidRPr="00600D61">
              <w:rPr>
                <w:rFonts w:eastAsia="標楷體"/>
                <w:bCs/>
              </w:rPr>
              <w:t>(2021</w:t>
            </w:r>
            <w:r w:rsidRPr="00600D61">
              <w:rPr>
                <w:rFonts w:eastAsia="標楷體"/>
                <w:bCs/>
              </w:rPr>
              <w:t>年</w:t>
            </w:r>
            <w:r w:rsidRPr="00600D61">
              <w:rPr>
                <w:rFonts w:eastAsia="標楷體"/>
                <w:bCs/>
              </w:rPr>
              <w:t>4</w:t>
            </w:r>
            <w:r w:rsidRPr="00600D61">
              <w:rPr>
                <w:rFonts w:eastAsia="標楷體"/>
                <w:bCs/>
              </w:rPr>
              <w:t>月</w:t>
            </w:r>
            <w:r w:rsidRPr="00600D61">
              <w:rPr>
                <w:rFonts w:eastAsia="標楷體"/>
                <w:bCs/>
              </w:rPr>
              <w:t>23</w:t>
            </w:r>
            <w:r w:rsidRPr="00600D61">
              <w:rPr>
                <w:rFonts w:eastAsia="標楷體"/>
                <w:bCs/>
              </w:rPr>
              <w:t>日</w:t>
            </w:r>
            <w:r w:rsidRPr="00600D61">
              <w:rPr>
                <w:rFonts w:eastAsia="標楷體"/>
                <w:bCs/>
              </w:rPr>
              <w:t>)</w:t>
            </w:r>
          </w:p>
        </w:tc>
        <w:tc>
          <w:tcPr>
            <w:tcW w:w="1984" w:type="dxa"/>
            <w:gridSpan w:val="2"/>
          </w:tcPr>
          <w:p w14:paraId="547F8BCB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14:paraId="3C22C99B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30E63" w:rsidRPr="005417F7" w14:paraId="2336C235" w14:textId="77777777" w:rsidTr="00600D61">
        <w:tc>
          <w:tcPr>
            <w:tcW w:w="1838" w:type="dxa"/>
            <w:vMerge/>
          </w:tcPr>
          <w:p w14:paraId="308AA808" w14:textId="77777777" w:rsidR="00930E63" w:rsidRPr="005417F7" w:rsidRDefault="00930E63" w:rsidP="00F3467C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14:paraId="7B571F6C" w14:textId="77777777" w:rsidR="007A2C34" w:rsidRDefault="00930E63" w:rsidP="007A2C34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6"/>
                <w:szCs w:val="26"/>
              </w:rPr>
            </w:pPr>
            <w:r w:rsidRPr="007A2C34">
              <w:rPr>
                <w:rFonts w:eastAsia="標楷體"/>
                <w:bCs/>
                <w:sz w:val="26"/>
                <w:szCs w:val="26"/>
              </w:rPr>
              <w:t>國際會議</w:t>
            </w:r>
          </w:p>
          <w:p w14:paraId="525D115F" w14:textId="65F4CC86" w:rsidR="00930E63" w:rsidRPr="005417F7" w:rsidRDefault="00930E63" w:rsidP="007A2C34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8"/>
                <w:szCs w:val="28"/>
              </w:rPr>
            </w:pPr>
            <w:r w:rsidRPr="00600D61">
              <w:rPr>
                <w:rFonts w:eastAsia="標楷體"/>
                <w:bCs/>
              </w:rPr>
              <w:t>(2021</w:t>
            </w:r>
            <w:r w:rsidRPr="00600D61">
              <w:rPr>
                <w:rFonts w:eastAsia="標楷體"/>
                <w:bCs/>
              </w:rPr>
              <w:t>年</w:t>
            </w:r>
            <w:r w:rsidRPr="00600D61">
              <w:rPr>
                <w:rFonts w:eastAsia="標楷體"/>
                <w:bCs/>
              </w:rPr>
              <w:t>04</w:t>
            </w:r>
            <w:r w:rsidRPr="00600D61">
              <w:rPr>
                <w:rFonts w:eastAsia="標楷體"/>
                <w:bCs/>
              </w:rPr>
              <w:t>月</w:t>
            </w:r>
            <w:r w:rsidRPr="00600D61">
              <w:rPr>
                <w:rFonts w:eastAsia="標楷體"/>
                <w:bCs/>
              </w:rPr>
              <w:t>24</w:t>
            </w:r>
            <w:r w:rsidRPr="00600D61">
              <w:rPr>
                <w:rFonts w:eastAsia="標楷體"/>
                <w:bCs/>
              </w:rPr>
              <w:t>日至</w:t>
            </w:r>
            <w:r w:rsidRPr="00600D61">
              <w:rPr>
                <w:rFonts w:eastAsia="標楷體"/>
                <w:bCs/>
              </w:rPr>
              <w:t>27</w:t>
            </w:r>
            <w:r w:rsidRPr="00600D61">
              <w:rPr>
                <w:rFonts w:eastAsia="標楷體"/>
                <w:bCs/>
              </w:rPr>
              <w:t>日</w:t>
            </w:r>
            <w:r w:rsidRPr="00600D61">
              <w:rPr>
                <w:rFonts w:eastAsia="標楷體"/>
                <w:bCs/>
              </w:rPr>
              <w:t>)</w:t>
            </w:r>
          </w:p>
        </w:tc>
        <w:tc>
          <w:tcPr>
            <w:tcW w:w="1984" w:type="dxa"/>
            <w:gridSpan w:val="2"/>
          </w:tcPr>
          <w:p w14:paraId="57705AE1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14:paraId="0C5B3CC3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754B70" w:rsidRPr="005417F7" w14:paraId="1855B8AE" w14:textId="77777777" w:rsidTr="00600D61">
        <w:tc>
          <w:tcPr>
            <w:tcW w:w="1838" w:type="dxa"/>
            <w:vMerge/>
          </w:tcPr>
          <w:p w14:paraId="654F4727" w14:textId="77777777" w:rsidR="00754B70" w:rsidRPr="005417F7" w:rsidRDefault="00754B70" w:rsidP="00F3467C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14:paraId="52990C29" w14:textId="77777777" w:rsidR="00754B70" w:rsidRDefault="00754B70" w:rsidP="007A2C34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慶祝晚宴</w:t>
            </w:r>
            <w:r w:rsidRPr="00754B70">
              <w:rPr>
                <w:rFonts w:eastAsia="標楷體" w:hint="eastAsia"/>
                <w:bCs/>
              </w:rPr>
              <w:t>(2021</w:t>
            </w:r>
            <w:r w:rsidRPr="00754B70">
              <w:rPr>
                <w:rFonts w:eastAsia="標楷體" w:hint="eastAsia"/>
                <w:bCs/>
              </w:rPr>
              <w:t>年</w:t>
            </w:r>
            <w:r w:rsidRPr="00754B70">
              <w:rPr>
                <w:rFonts w:eastAsia="標楷體" w:hint="eastAsia"/>
                <w:bCs/>
              </w:rPr>
              <w:t>4</w:t>
            </w:r>
            <w:r w:rsidRPr="00754B70">
              <w:rPr>
                <w:rFonts w:eastAsia="標楷體" w:hint="eastAsia"/>
                <w:bCs/>
              </w:rPr>
              <w:t>月</w:t>
            </w:r>
            <w:r w:rsidRPr="00754B70">
              <w:rPr>
                <w:rFonts w:eastAsia="標楷體" w:hint="eastAsia"/>
                <w:bCs/>
              </w:rPr>
              <w:t>25</w:t>
            </w:r>
            <w:r w:rsidRPr="00754B70">
              <w:rPr>
                <w:rFonts w:eastAsia="標楷體" w:hint="eastAsia"/>
                <w:bCs/>
              </w:rPr>
              <w:t>日</w:t>
            </w:r>
            <w:r w:rsidRPr="00754B70">
              <w:rPr>
                <w:rFonts w:eastAsia="標楷體" w:hint="eastAsia"/>
                <w:bCs/>
              </w:rPr>
              <w:t>)</w:t>
            </w:r>
          </w:p>
          <w:p w14:paraId="2D69991B" w14:textId="12A7474B" w:rsidR="00754B70" w:rsidRPr="00754B70" w:rsidRDefault="00754B70" w:rsidP="007A2C34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/>
                <w:sz w:val="26"/>
                <w:szCs w:val="26"/>
              </w:rPr>
            </w:pPr>
            <w:r w:rsidRPr="00754B70">
              <w:rPr>
                <w:rFonts w:eastAsia="標楷體" w:hint="eastAsia"/>
                <w:b/>
                <w:sz w:val="22"/>
                <w:szCs w:val="22"/>
              </w:rPr>
              <w:t>需額外繳納</w:t>
            </w:r>
            <w:r w:rsidRPr="00754B70">
              <w:rPr>
                <w:rFonts w:eastAsia="標楷體" w:hint="eastAsia"/>
                <w:b/>
                <w:sz w:val="22"/>
                <w:szCs w:val="22"/>
              </w:rPr>
              <w:t>NTD$3</w:t>
            </w:r>
            <w:r w:rsidRPr="00754B70">
              <w:rPr>
                <w:rFonts w:eastAsia="標楷體"/>
                <w:b/>
                <w:sz w:val="22"/>
                <w:szCs w:val="22"/>
              </w:rPr>
              <w:t>,000</w:t>
            </w:r>
            <w:r>
              <w:rPr>
                <w:rFonts w:eastAsia="標楷體" w:hint="eastAsia"/>
                <w:b/>
                <w:sz w:val="22"/>
                <w:szCs w:val="22"/>
              </w:rPr>
              <w:t>/</w:t>
            </w:r>
            <w:r>
              <w:rPr>
                <w:rFonts w:eastAsia="標楷體" w:hint="eastAsia"/>
                <w:b/>
                <w:sz w:val="22"/>
                <w:szCs w:val="22"/>
              </w:rPr>
              <w:t>位</w:t>
            </w:r>
          </w:p>
        </w:tc>
        <w:tc>
          <w:tcPr>
            <w:tcW w:w="1984" w:type="dxa"/>
            <w:gridSpan w:val="2"/>
          </w:tcPr>
          <w:p w14:paraId="472376E7" w14:textId="77777777" w:rsidR="00754B70" w:rsidRPr="005417F7" w:rsidRDefault="00754B70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14:paraId="36954A72" w14:textId="77777777" w:rsidR="00754B70" w:rsidRPr="005417F7" w:rsidRDefault="00754B70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30E63" w:rsidRPr="005417F7" w14:paraId="0E13D373" w14:textId="77777777" w:rsidTr="00600D61">
        <w:tc>
          <w:tcPr>
            <w:tcW w:w="1838" w:type="dxa"/>
            <w:vMerge/>
          </w:tcPr>
          <w:p w14:paraId="2BE4182A" w14:textId="77777777" w:rsidR="00930E63" w:rsidRPr="005417F7" w:rsidRDefault="00930E63" w:rsidP="00F3467C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14:paraId="002AB683" w14:textId="77777777" w:rsidR="00600D61" w:rsidRPr="007A2C34" w:rsidRDefault="00930E63" w:rsidP="00600D61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6"/>
                <w:szCs w:val="26"/>
              </w:rPr>
            </w:pPr>
            <w:r w:rsidRPr="007A2C34">
              <w:rPr>
                <w:rFonts w:eastAsia="標楷體"/>
                <w:bCs/>
                <w:sz w:val="26"/>
                <w:szCs w:val="26"/>
              </w:rPr>
              <w:t>會議閉幕典禮</w:t>
            </w:r>
          </w:p>
          <w:p w14:paraId="687FD693" w14:textId="06F856E8" w:rsidR="00930E63" w:rsidRPr="005417F7" w:rsidRDefault="00930E63" w:rsidP="00600D61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8"/>
                <w:szCs w:val="28"/>
              </w:rPr>
            </w:pPr>
            <w:r w:rsidRPr="00600D61">
              <w:rPr>
                <w:rFonts w:eastAsia="標楷體"/>
                <w:bCs/>
              </w:rPr>
              <w:t>(2021</w:t>
            </w:r>
            <w:r w:rsidRPr="00600D61">
              <w:rPr>
                <w:rFonts w:eastAsia="標楷體"/>
                <w:bCs/>
              </w:rPr>
              <w:t>年</w:t>
            </w:r>
            <w:r w:rsidRPr="00600D61">
              <w:rPr>
                <w:rFonts w:eastAsia="標楷體"/>
                <w:bCs/>
              </w:rPr>
              <w:t>04</w:t>
            </w:r>
            <w:r w:rsidRPr="00600D61">
              <w:rPr>
                <w:rFonts w:eastAsia="標楷體"/>
                <w:bCs/>
              </w:rPr>
              <w:t>月</w:t>
            </w:r>
            <w:r w:rsidRPr="00600D61">
              <w:rPr>
                <w:rFonts w:eastAsia="標楷體"/>
                <w:bCs/>
              </w:rPr>
              <w:t>27</w:t>
            </w:r>
            <w:r w:rsidRPr="00600D61">
              <w:rPr>
                <w:rFonts w:eastAsia="標楷體"/>
                <w:bCs/>
              </w:rPr>
              <w:t>日</w:t>
            </w:r>
            <w:r w:rsidRPr="00600D61">
              <w:rPr>
                <w:rFonts w:eastAsia="標楷體"/>
                <w:bCs/>
              </w:rPr>
              <w:t>)</w:t>
            </w:r>
          </w:p>
        </w:tc>
        <w:tc>
          <w:tcPr>
            <w:tcW w:w="1984" w:type="dxa"/>
            <w:gridSpan w:val="2"/>
          </w:tcPr>
          <w:p w14:paraId="0B57C502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14:paraId="412D9E04" w14:textId="77777777" w:rsidR="00930E63" w:rsidRPr="005417F7" w:rsidRDefault="00930E63" w:rsidP="00600D61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694AE2B7" w14:textId="75F5E7DD" w:rsidR="007A7ED5" w:rsidRPr="005417F7" w:rsidRDefault="007A7ED5" w:rsidP="007A7ED5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Pr="005417F7">
        <w:rPr>
          <w:rFonts w:eastAsia="標楷體"/>
          <w:b/>
        </w:rPr>
        <w:t>、</w:t>
      </w:r>
      <w:r>
        <w:rPr>
          <w:rFonts w:eastAsia="標楷體" w:hint="eastAsia"/>
          <w:b/>
        </w:rPr>
        <w:t>繳費方式</w:t>
      </w:r>
      <w:r w:rsidRPr="005417F7">
        <w:rPr>
          <w:rFonts w:eastAsia="標楷體"/>
          <w:b/>
        </w:rPr>
        <w:t>：</w:t>
      </w:r>
    </w:p>
    <w:p w14:paraId="167987D3" w14:textId="34EF8973" w:rsidR="007A7ED5" w:rsidRPr="007A7ED5" w:rsidRDefault="000F206F" w:rsidP="007A7ED5">
      <w:pPr>
        <w:pStyle w:val="af0"/>
        <w:numPr>
          <w:ilvl w:val="0"/>
          <w:numId w:val="12"/>
        </w:numPr>
        <w:tabs>
          <w:tab w:val="left" w:pos="720"/>
        </w:tabs>
        <w:spacing w:beforeLines="50" w:before="180" w:line="280" w:lineRule="exact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請開立劃線及</w:t>
      </w:r>
      <w:proofErr w:type="gramStart"/>
      <w:r w:rsidRPr="007A7ED5">
        <w:rPr>
          <w:rFonts w:eastAsia="標楷體"/>
          <w:sz w:val="23"/>
          <w:szCs w:val="23"/>
        </w:rPr>
        <w:t>禁背即</w:t>
      </w:r>
      <w:proofErr w:type="gramEnd"/>
      <w:r w:rsidRPr="007A7ED5">
        <w:rPr>
          <w:rFonts w:eastAsia="標楷體"/>
          <w:sz w:val="23"/>
          <w:szCs w:val="23"/>
        </w:rPr>
        <w:t>期支票</w:t>
      </w:r>
    </w:p>
    <w:p w14:paraId="0A6B2D2F" w14:textId="54172539" w:rsidR="000F206F" w:rsidRPr="007A7ED5" w:rsidRDefault="007A7ED5" w:rsidP="007A7ED5">
      <w:pPr>
        <w:tabs>
          <w:tab w:val="left" w:pos="720"/>
        </w:tabs>
        <w:spacing w:line="280" w:lineRule="exact"/>
        <w:ind w:left="357"/>
        <w:rPr>
          <w:rFonts w:eastAsia="標楷體"/>
          <w:sz w:val="23"/>
          <w:szCs w:val="23"/>
        </w:rPr>
      </w:pPr>
      <w:r>
        <w:rPr>
          <w:rFonts w:eastAsia="標楷體" w:hint="eastAsia"/>
          <w:spacing w:val="-10"/>
          <w:sz w:val="23"/>
          <w:szCs w:val="23"/>
        </w:rPr>
        <w:t xml:space="preserve">    </w:t>
      </w:r>
      <w:r w:rsidR="000F206F" w:rsidRPr="005417F7">
        <w:rPr>
          <w:rFonts w:eastAsia="標楷體"/>
          <w:spacing w:val="-10"/>
          <w:sz w:val="23"/>
          <w:szCs w:val="23"/>
        </w:rPr>
        <w:t>抬頭：</w:t>
      </w:r>
      <w:r w:rsidR="000F206F" w:rsidRPr="005417F7">
        <w:rPr>
          <w:rFonts w:eastAsia="標楷體"/>
          <w:spacing w:val="-10"/>
          <w:sz w:val="23"/>
          <w:szCs w:val="23"/>
          <w:u w:val="single"/>
        </w:rPr>
        <w:t>社團法人台灣蘭花產銷發展協會</w:t>
      </w:r>
      <w:r w:rsidR="000F206F" w:rsidRPr="005417F7">
        <w:rPr>
          <w:rFonts w:eastAsia="標楷體"/>
          <w:spacing w:val="-10"/>
          <w:sz w:val="23"/>
          <w:szCs w:val="23"/>
        </w:rPr>
        <w:t xml:space="preserve">  </w:t>
      </w:r>
      <w:r w:rsidR="000F206F" w:rsidRPr="005417F7">
        <w:rPr>
          <w:rFonts w:eastAsia="標楷體"/>
          <w:spacing w:val="-10"/>
          <w:sz w:val="23"/>
          <w:szCs w:val="23"/>
        </w:rPr>
        <w:t>地址：</w:t>
      </w:r>
      <w:r w:rsidR="000F206F" w:rsidRPr="005417F7">
        <w:rPr>
          <w:rFonts w:eastAsia="標楷體"/>
          <w:spacing w:val="-10"/>
          <w:sz w:val="23"/>
          <w:szCs w:val="23"/>
        </w:rPr>
        <w:t>731</w:t>
      </w:r>
      <w:r w:rsidR="000F206F" w:rsidRPr="005417F7">
        <w:rPr>
          <w:rFonts w:eastAsia="標楷體"/>
          <w:spacing w:val="-10"/>
          <w:sz w:val="23"/>
          <w:szCs w:val="23"/>
        </w:rPr>
        <w:t>台南市</w:t>
      </w:r>
      <w:proofErr w:type="gramStart"/>
      <w:r w:rsidR="000F206F" w:rsidRPr="005417F7">
        <w:rPr>
          <w:rFonts w:eastAsia="標楷體"/>
          <w:spacing w:val="-10"/>
          <w:sz w:val="23"/>
          <w:szCs w:val="23"/>
        </w:rPr>
        <w:t>後壁區烏</w:t>
      </w:r>
      <w:proofErr w:type="gramEnd"/>
      <w:r w:rsidR="000F206F" w:rsidRPr="005417F7">
        <w:rPr>
          <w:rFonts w:eastAsia="標楷體"/>
          <w:spacing w:val="-10"/>
          <w:sz w:val="23"/>
          <w:szCs w:val="23"/>
        </w:rPr>
        <w:t>樹林</w:t>
      </w:r>
      <w:r w:rsidR="000F206F" w:rsidRPr="005417F7">
        <w:rPr>
          <w:rFonts w:eastAsia="標楷體"/>
          <w:spacing w:val="-10"/>
          <w:sz w:val="23"/>
          <w:szCs w:val="23"/>
        </w:rPr>
        <w:t>325</w:t>
      </w:r>
      <w:r w:rsidR="000F206F" w:rsidRPr="005417F7">
        <w:rPr>
          <w:rFonts w:eastAsia="標楷體"/>
          <w:spacing w:val="-10"/>
          <w:sz w:val="23"/>
          <w:szCs w:val="23"/>
        </w:rPr>
        <w:t>號</w:t>
      </w:r>
    </w:p>
    <w:p w14:paraId="4CB11946" w14:textId="6746FE21" w:rsidR="000F206F" w:rsidRPr="007A7ED5" w:rsidRDefault="000F206F" w:rsidP="007A7ED5">
      <w:pPr>
        <w:pStyle w:val="af0"/>
        <w:numPr>
          <w:ilvl w:val="0"/>
          <w:numId w:val="12"/>
        </w:numPr>
        <w:tabs>
          <w:tab w:val="left" w:pos="720"/>
        </w:tabs>
        <w:spacing w:line="280" w:lineRule="exact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銀行匯款（無</w:t>
      </w:r>
      <w:proofErr w:type="gramStart"/>
      <w:r w:rsidRPr="007A7ED5">
        <w:rPr>
          <w:rFonts w:eastAsia="標楷體"/>
          <w:sz w:val="23"/>
          <w:szCs w:val="23"/>
        </w:rPr>
        <w:t>摺</w:t>
      </w:r>
      <w:proofErr w:type="gramEnd"/>
      <w:r w:rsidRPr="007A7ED5">
        <w:rPr>
          <w:rFonts w:eastAsia="標楷體"/>
          <w:sz w:val="23"/>
          <w:szCs w:val="23"/>
        </w:rPr>
        <w:t>存款請加</w:t>
      </w:r>
      <w:proofErr w:type="gramStart"/>
      <w:r w:rsidRPr="007A7ED5">
        <w:rPr>
          <w:rFonts w:eastAsia="標楷體"/>
          <w:sz w:val="23"/>
          <w:szCs w:val="23"/>
        </w:rPr>
        <w:t>註</w:t>
      </w:r>
      <w:proofErr w:type="gramEnd"/>
      <w:r w:rsidRPr="007A7ED5">
        <w:rPr>
          <w:rFonts w:eastAsia="標楷體"/>
          <w:sz w:val="23"/>
          <w:szCs w:val="23"/>
        </w:rPr>
        <w:t>匯款人姓名）</w:t>
      </w:r>
    </w:p>
    <w:p w14:paraId="41236AEC" w14:textId="4FA9362A" w:rsidR="000F206F" w:rsidRPr="005417F7" w:rsidRDefault="000F206F" w:rsidP="007A7ED5">
      <w:pPr>
        <w:tabs>
          <w:tab w:val="left" w:pos="720"/>
        </w:tabs>
        <w:spacing w:line="280" w:lineRule="exact"/>
        <w:ind w:left="717"/>
        <w:rPr>
          <w:rFonts w:eastAsia="標楷體"/>
          <w:sz w:val="23"/>
          <w:szCs w:val="23"/>
        </w:rPr>
      </w:pPr>
      <w:r w:rsidRPr="005417F7">
        <w:rPr>
          <w:rFonts w:eastAsia="標楷體"/>
          <w:sz w:val="23"/>
          <w:szCs w:val="23"/>
        </w:rPr>
        <w:t>銀行名稱：合作金庫</w:t>
      </w:r>
      <w:r w:rsidRPr="005417F7">
        <w:rPr>
          <w:rFonts w:eastAsia="標楷體"/>
          <w:sz w:val="23"/>
          <w:szCs w:val="23"/>
        </w:rPr>
        <w:t xml:space="preserve"> </w:t>
      </w:r>
      <w:r w:rsidRPr="005417F7">
        <w:rPr>
          <w:rFonts w:eastAsia="標楷體"/>
          <w:sz w:val="23"/>
          <w:szCs w:val="23"/>
        </w:rPr>
        <w:t>新營分行</w:t>
      </w:r>
    </w:p>
    <w:p w14:paraId="06C9A712" w14:textId="298FC738" w:rsidR="000F206F" w:rsidRPr="005417F7" w:rsidRDefault="007A7ED5" w:rsidP="007A7ED5">
      <w:pPr>
        <w:tabs>
          <w:tab w:val="left" w:pos="720"/>
        </w:tabs>
        <w:spacing w:line="280" w:lineRule="exact"/>
        <w:rPr>
          <w:rFonts w:eastAsia="標楷體"/>
          <w:b/>
          <w:bCs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  </w:t>
      </w:r>
      <w:r w:rsidR="000F206F" w:rsidRPr="005417F7">
        <w:rPr>
          <w:rFonts w:eastAsia="標楷體"/>
          <w:sz w:val="23"/>
          <w:szCs w:val="23"/>
        </w:rPr>
        <w:t>帳戶名稱：</w:t>
      </w:r>
      <w:r w:rsidR="000F206F" w:rsidRPr="005417F7">
        <w:rPr>
          <w:rFonts w:eastAsia="標楷體"/>
          <w:spacing w:val="-10"/>
          <w:sz w:val="23"/>
          <w:szCs w:val="23"/>
        </w:rPr>
        <w:t>社團法人</w:t>
      </w:r>
      <w:r w:rsidR="000F206F" w:rsidRPr="005417F7">
        <w:rPr>
          <w:rFonts w:eastAsia="標楷體"/>
          <w:sz w:val="23"/>
          <w:szCs w:val="23"/>
        </w:rPr>
        <w:t>台灣蘭花產銷發展協會</w:t>
      </w:r>
      <w:r w:rsidR="000F206F" w:rsidRPr="005417F7">
        <w:rPr>
          <w:rFonts w:eastAsia="標楷體"/>
          <w:sz w:val="23"/>
          <w:szCs w:val="23"/>
        </w:rPr>
        <w:t xml:space="preserve">   </w:t>
      </w:r>
      <w:r w:rsidR="000F206F" w:rsidRPr="005417F7">
        <w:rPr>
          <w:rFonts w:eastAsia="標楷體"/>
          <w:sz w:val="23"/>
          <w:szCs w:val="23"/>
        </w:rPr>
        <w:t>帳號：</w:t>
      </w:r>
      <w:r w:rsidR="000F206F" w:rsidRPr="005417F7">
        <w:rPr>
          <w:rFonts w:eastAsia="標楷體"/>
          <w:b/>
          <w:bCs/>
          <w:sz w:val="23"/>
          <w:szCs w:val="23"/>
        </w:rPr>
        <w:t>0290-717-090363</w:t>
      </w:r>
    </w:p>
    <w:p w14:paraId="2EE4B87D" w14:textId="77777777" w:rsidR="007A7ED5" w:rsidRPr="007A7ED5" w:rsidRDefault="000F206F" w:rsidP="007A7ED5">
      <w:pPr>
        <w:pStyle w:val="af0"/>
        <w:numPr>
          <w:ilvl w:val="0"/>
          <w:numId w:val="12"/>
        </w:numPr>
        <w:tabs>
          <w:tab w:val="left" w:pos="720"/>
        </w:tabs>
        <w:spacing w:line="280" w:lineRule="exact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ATM</w:t>
      </w:r>
      <w:r w:rsidRPr="007A7ED5">
        <w:rPr>
          <w:rFonts w:eastAsia="標楷體"/>
          <w:sz w:val="23"/>
          <w:szCs w:val="23"/>
        </w:rPr>
        <w:t>轉帳</w:t>
      </w:r>
      <w:r w:rsidRPr="007A7ED5">
        <w:rPr>
          <w:rFonts w:eastAsia="標楷體"/>
          <w:b/>
          <w:sz w:val="23"/>
          <w:szCs w:val="23"/>
        </w:rPr>
        <w:t>（請於</w:t>
      </w:r>
      <w:r w:rsidRPr="007A7ED5">
        <w:rPr>
          <w:rFonts w:eastAsia="標楷體"/>
          <w:b/>
          <w:sz w:val="23"/>
          <w:szCs w:val="23"/>
        </w:rPr>
        <w:t>ATM</w:t>
      </w:r>
      <w:r w:rsidRPr="007A7ED5">
        <w:rPr>
          <w:rFonts w:eastAsia="標楷體"/>
          <w:b/>
          <w:sz w:val="23"/>
          <w:szCs w:val="23"/>
        </w:rPr>
        <w:t>轉帳後傳真明細表與註明付款人姓名）</w:t>
      </w:r>
    </w:p>
    <w:p w14:paraId="05F59D4D" w14:textId="403953DA" w:rsidR="000F206F" w:rsidRPr="007A7ED5" w:rsidRDefault="000F206F" w:rsidP="007A7ED5">
      <w:pPr>
        <w:pStyle w:val="af0"/>
        <w:tabs>
          <w:tab w:val="left" w:pos="720"/>
        </w:tabs>
        <w:spacing w:line="280" w:lineRule="exact"/>
        <w:ind w:left="717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銀行代號：</w:t>
      </w:r>
      <w:r w:rsidRPr="007A7ED5">
        <w:rPr>
          <w:rFonts w:eastAsia="標楷體"/>
          <w:sz w:val="23"/>
          <w:szCs w:val="23"/>
        </w:rPr>
        <w:t xml:space="preserve">006              </w:t>
      </w:r>
      <w:r w:rsidRPr="007A7ED5">
        <w:rPr>
          <w:rFonts w:eastAsia="標楷體"/>
          <w:sz w:val="23"/>
          <w:szCs w:val="23"/>
        </w:rPr>
        <w:t>帳</w:t>
      </w:r>
      <w:r w:rsidRPr="007A7ED5">
        <w:rPr>
          <w:rFonts w:eastAsia="標楷體"/>
          <w:sz w:val="23"/>
          <w:szCs w:val="23"/>
        </w:rPr>
        <w:t xml:space="preserve">    </w:t>
      </w:r>
      <w:r w:rsidRPr="007A7ED5">
        <w:rPr>
          <w:rFonts w:eastAsia="標楷體"/>
          <w:sz w:val="23"/>
          <w:szCs w:val="23"/>
        </w:rPr>
        <w:t>號：</w:t>
      </w:r>
      <w:r w:rsidRPr="007A7ED5">
        <w:rPr>
          <w:rFonts w:eastAsia="標楷體"/>
          <w:b/>
          <w:bCs/>
          <w:sz w:val="23"/>
          <w:szCs w:val="23"/>
        </w:rPr>
        <w:t>0290-717-090363</w:t>
      </w:r>
    </w:p>
    <w:p w14:paraId="3AA05164" w14:textId="42359202" w:rsidR="000F206F" w:rsidRPr="005417F7" w:rsidRDefault="000F206F" w:rsidP="000F206F">
      <w:pPr>
        <w:numPr>
          <w:ilvl w:val="0"/>
          <w:numId w:val="1"/>
        </w:numPr>
        <w:tabs>
          <w:tab w:val="left" w:pos="720"/>
        </w:tabs>
        <w:spacing w:beforeLines="25" w:before="90" w:line="280" w:lineRule="exact"/>
        <w:ind w:left="358" w:hanging="358"/>
        <w:rPr>
          <w:rFonts w:eastAsia="標楷體"/>
          <w:bCs/>
          <w:sz w:val="23"/>
          <w:szCs w:val="23"/>
        </w:rPr>
      </w:pPr>
      <w:r w:rsidRPr="005417F7">
        <w:rPr>
          <w:rFonts w:eastAsia="標楷體"/>
          <w:sz w:val="23"/>
          <w:szCs w:val="23"/>
        </w:rPr>
        <w:t>詳情請洽</w:t>
      </w:r>
      <w:r w:rsidRPr="005417F7">
        <w:rPr>
          <w:rFonts w:eastAsia="標楷體"/>
          <w:sz w:val="23"/>
          <w:szCs w:val="23"/>
        </w:rPr>
        <w:t xml:space="preserve">  </w:t>
      </w:r>
      <w:r w:rsidRPr="005417F7">
        <w:rPr>
          <w:rFonts w:eastAsia="標楷體"/>
          <w:bCs/>
          <w:sz w:val="23"/>
          <w:szCs w:val="23"/>
        </w:rPr>
        <w:t>TEL</w:t>
      </w:r>
      <w:r w:rsidRPr="005417F7">
        <w:rPr>
          <w:rFonts w:eastAsia="標楷體"/>
          <w:bCs/>
          <w:sz w:val="23"/>
          <w:szCs w:val="23"/>
        </w:rPr>
        <w:t>：</w:t>
      </w:r>
      <w:r w:rsidRPr="005417F7">
        <w:rPr>
          <w:rFonts w:eastAsia="標楷體"/>
          <w:bCs/>
          <w:color w:val="000000"/>
          <w:sz w:val="23"/>
          <w:szCs w:val="23"/>
        </w:rPr>
        <w:t>06-6830304</w:t>
      </w:r>
      <w:r w:rsidRPr="005417F7">
        <w:rPr>
          <w:rFonts w:eastAsia="標楷體"/>
          <w:bCs/>
          <w:sz w:val="23"/>
          <w:szCs w:val="23"/>
        </w:rPr>
        <w:t xml:space="preserve">            </w:t>
      </w:r>
      <w:r w:rsidR="004038F2" w:rsidRPr="005417F7">
        <w:rPr>
          <w:rFonts w:eastAsia="標楷體"/>
          <w:bCs/>
          <w:sz w:val="23"/>
          <w:szCs w:val="23"/>
        </w:rPr>
        <w:t xml:space="preserve">         </w:t>
      </w:r>
      <w:r w:rsidRPr="005417F7">
        <w:rPr>
          <w:rFonts w:eastAsia="標楷體"/>
          <w:bCs/>
          <w:sz w:val="23"/>
          <w:szCs w:val="23"/>
        </w:rPr>
        <w:t xml:space="preserve"> FAX</w:t>
      </w:r>
      <w:r w:rsidRPr="005417F7">
        <w:rPr>
          <w:rFonts w:eastAsia="標楷體"/>
          <w:bCs/>
          <w:sz w:val="23"/>
          <w:szCs w:val="23"/>
        </w:rPr>
        <w:t>：</w:t>
      </w:r>
      <w:r w:rsidRPr="005417F7">
        <w:rPr>
          <w:rFonts w:eastAsia="標楷體"/>
          <w:bCs/>
          <w:sz w:val="23"/>
          <w:szCs w:val="23"/>
        </w:rPr>
        <w:t xml:space="preserve">06-6830625 </w:t>
      </w:r>
    </w:p>
    <w:p w14:paraId="027CC7FA" w14:textId="5350A040" w:rsidR="006C2A86" w:rsidRPr="005417F7" w:rsidRDefault="000F206F" w:rsidP="006C2A86">
      <w:pPr>
        <w:tabs>
          <w:tab w:val="left" w:pos="720"/>
        </w:tabs>
        <w:spacing w:beforeLines="25" w:before="90" w:line="280" w:lineRule="exact"/>
        <w:ind w:left="358" w:firstLineChars="500" w:firstLine="1150"/>
        <w:rPr>
          <w:rFonts w:eastAsia="標楷體"/>
          <w:bCs/>
          <w:sz w:val="23"/>
          <w:szCs w:val="23"/>
        </w:rPr>
      </w:pPr>
      <w:r w:rsidRPr="005417F7">
        <w:rPr>
          <w:rFonts w:eastAsia="標楷體"/>
          <w:bCs/>
          <w:sz w:val="23"/>
          <w:szCs w:val="23"/>
        </w:rPr>
        <w:t>網</w:t>
      </w:r>
      <w:r w:rsidRPr="005417F7">
        <w:rPr>
          <w:rFonts w:eastAsia="標楷體"/>
          <w:bCs/>
          <w:sz w:val="23"/>
          <w:szCs w:val="23"/>
        </w:rPr>
        <w:t xml:space="preserve">  </w:t>
      </w:r>
      <w:r w:rsidRPr="005417F7">
        <w:rPr>
          <w:rFonts w:eastAsia="標楷體"/>
          <w:bCs/>
          <w:sz w:val="23"/>
          <w:szCs w:val="23"/>
        </w:rPr>
        <w:t>址：</w:t>
      </w:r>
      <w:hyperlink r:id="rId7" w:history="1">
        <w:r w:rsidR="00CA63AA" w:rsidRPr="005417F7">
          <w:rPr>
            <w:rStyle w:val="a5"/>
            <w:rFonts w:eastAsia="標楷體"/>
            <w:bCs/>
            <w:sz w:val="23"/>
            <w:szCs w:val="23"/>
          </w:rPr>
          <w:t>http://woc23.com/woc</w:t>
        </w:r>
      </w:hyperlink>
      <w:r w:rsidRPr="005417F7">
        <w:rPr>
          <w:rFonts w:eastAsia="標楷體"/>
          <w:bCs/>
          <w:sz w:val="23"/>
          <w:szCs w:val="23"/>
        </w:rPr>
        <w:t xml:space="preserve">   </w:t>
      </w:r>
      <w:r w:rsidR="00CA63AA" w:rsidRPr="005417F7">
        <w:rPr>
          <w:rFonts w:eastAsia="標楷體"/>
          <w:bCs/>
          <w:sz w:val="23"/>
          <w:szCs w:val="23"/>
        </w:rPr>
        <w:t xml:space="preserve">    </w:t>
      </w:r>
      <w:r w:rsidRPr="005417F7">
        <w:rPr>
          <w:rFonts w:eastAsia="標楷體"/>
          <w:bCs/>
          <w:sz w:val="23"/>
          <w:szCs w:val="23"/>
        </w:rPr>
        <w:t xml:space="preserve">  E-Mail</w:t>
      </w:r>
      <w:r w:rsidRPr="005417F7">
        <w:rPr>
          <w:rFonts w:eastAsia="標楷體"/>
          <w:bCs/>
          <w:sz w:val="23"/>
          <w:szCs w:val="23"/>
        </w:rPr>
        <w:t>：</w:t>
      </w:r>
      <w:hyperlink r:id="rId8" w:history="1">
        <w:r w:rsidR="00F5013B" w:rsidRPr="00542867">
          <w:rPr>
            <w:rStyle w:val="a5"/>
            <w:rFonts w:eastAsia="標楷體"/>
            <w:sz w:val="23"/>
            <w:szCs w:val="23"/>
          </w:rPr>
          <w:t>togaorg012@gmail.com</w:t>
        </w:r>
      </w:hyperlink>
      <w:r w:rsidRPr="005417F7">
        <w:rPr>
          <w:rFonts w:eastAsia="標楷體"/>
          <w:bCs/>
          <w:sz w:val="23"/>
          <w:szCs w:val="23"/>
        </w:rPr>
        <w:t xml:space="preserve"> </w:t>
      </w:r>
    </w:p>
    <w:p w14:paraId="161E0915" w14:textId="6AA9CC5D" w:rsidR="000F206F" w:rsidRDefault="006C2A86" w:rsidP="006C2A86">
      <w:pPr>
        <w:tabs>
          <w:tab w:val="left" w:pos="720"/>
        </w:tabs>
        <w:spacing w:beforeLines="25" w:before="90" w:line="280" w:lineRule="exact"/>
        <w:ind w:left="425" w:hangingChars="185" w:hanging="425"/>
        <w:rPr>
          <w:rFonts w:eastAsia="標楷體"/>
          <w:sz w:val="23"/>
          <w:szCs w:val="23"/>
        </w:rPr>
      </w:pPr>
      <w:r w:rsidRPr="005417F7">
        <w:rPr>
          <w:rFonts w:ascii="新細明體" w:hAnsi="新細明體" w:cs="新細明體" w:hint="eastAsia"/>
          <w:sz w:val="23"/>
          <w:szCs w:val="23"/>
        </w:rPr>
        <w:t>※</w:t>
      </w:r>
      <w:r w:rsidRPr="005417F7">
        <w:rPr>
          <w:rFonts w:eastAsia="標楷體"/>
          <w:sz w:val="23"/>
          <w:szCs w:val="23"/>
        </w:rPr>
        <w:tab/>
      </w:r>
      <w:r w:rsidRPr="005417F7">
        <w:rPr>
          <w:rFonts w:eastAsia="標楷體"/>
          <w:sz w:val="23"/>
          <w:szCs w:val="23"/>
        </w:rPr>
        <w:t>相關參展規定將以參展手冊為依據，</w:t>
      </w:r>
      <w:r w:rsidR="000F206F" w:rsidRPr="005417F7">
        <w:rPr>
          <w:rFonts w:eastAsia="標楷體"/>
          <w:sz w:val="23"/>
          <w:szCs w:val="23"/>
        </w:rPr>
        <w:t>上述事項若有未盡事宜，本會保留解釋與增加、變更及取消等注意事項之權</w:t>
      </w:r>
    </w:p>
    <w:p w14:paraId="0F11E9F9" w14:textId="3D49B54C" w:rsidR="007A2C34" w:rsidRDefault="007A2C34" w:rsidP="006C2A86">
      <w:pPr>
        <w:tabs>
          <w:tab w:val="left" w:pos="720"/>
        </w:tabs>
        <w:spacing w:beforeLines="25" w:before="90" w:line="280" w:lineRule="exact"/>
        <w:ind w:left="425" w:hangingChars="185" w:hanging="425"/>
        <w:rPr>
          <w:rFonts w:eastAsia="標楷體"/>
          <w:sz w:val="23"/>
          <w:szCs w:val="23"/>
        </w:rPr>
      </w:pPr>
    </w:p>
    <w:p w14:paraId="4FBCF528" w14:textId="1E10F3D9" w:rsidR="007A2C34" w:rsidRDefault="00BA5BE8" w:rsidP="00A60FB9">
      <w:pPr>
        <w:tabs>
          <w:tab w:val="left" w:pos="720"/>
        </w:tabs>
        <w:spacing w:beforeLines="25" w:before="90" w:line="280" w:lineRule="exact"/>
        <w:ind w:left="444" w:hangingChars="185" w:hanging="444"/>
        <w:jc w:val="center"/>
        <w:rPr>
          <w:rFonts w:eastAsia="標楷體"/>
          <w:sz w:val="23"/>
          <w:szCs w:val="23"/>
        </w:rPr>
      </w:pPr>
      <w:proofErr w:type="gramStart"/>
      <w:r w:rsidRPr="00BA5BE8">
        <w:rPr>
          <w:rFonts w:ascii="標楷體" w:eastAsia="標楷體" w:hAnsi="標楷體" w:cs="Arial" w:hint="eastAsia"/>
          <w:b/>
          <w:bCs/>
          <w:bdr w:val="single" w:sz="4" w:space="0" w:color="auto"/>
        </w:rPr>
        <w:t>註</w:t>
      </w:r>
      <w:proofErr w:type="gramEnd"/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選</w:t>
      </w:r>
      <w:r w:rsidR="007A2C34" w:rsidRPr="007071BF">
        <w:rPr>
          <w:rFonts w:ascii="標楷體" w:eastAsia="標楷體" w:hAnsi="標楷體" w:cs="Arial" w:hint="eastAsia"/>
          <w:b/>
          <w:bCs/>
          <w:sz w:val="32"/>
          <w:szCs w:val="32"/>
        </w:rPr>
        <w:t>位圖示如下</w:t>
      </w:r>
    </w:p>
    <w:p w14:paraId="594B40B8" w14:textId="635D9416" w:rsidR="00A60FB9" w:rsidRPr="00A60FB9" w:rsidRDefault="00A60FB9" w:rsidP="00A60FB9">
      <w:pPr>
        <w:tabs>
          <w:tab w:val="left" w:pos="720"/>
        </w:tabs>
        <w:spacing w:beforeLines="50" w:before="180" w:line="240" w:lineRule="exact"/>
        <w:jc w:val="center"/>
        <w:rPr>
          <w:rFonts w:ascii="標楷體" w:eastAsia="標楷體" w:hAnsi="標楷體" w:cs="Arial"/>
          <w:sz w:val="30"/>
          <w:szCs w:val="30"/>
        </w:rPr>
      </w:pPr>
      <w:r w:rsidRPr="00A60FB9">
        <w:rPr>
          <w:rFonts w:ascii="標楷體" w:eastAsia="標楷體" w:hAnsi="標楷體" w:cs="Arial" w:hint="eastAsia"/>
          <w:sz w:val="30"/>
          <w:szCs w:val="30"/>
        </w:rPr>
        <w:t>3格正確</w:t>
      </w:r>
      <w:r w:rsidRPr="00A60FB9">
        <w:rPr>
          <w:rFonts w:ascii="細明體" w:eastAsia="細明體" w:hAnsi="細明體" w:cs="Arial"/>
          <w:sz w:val="30"/>
          <w:szCs w:val="30"/>
        </w:rPr>
        <w:t xml:space="preserve"> </w:t>
      </w:r>
      <w:r w:rsidRPr="00A60FB9">
        <w:rPr>
          <w:rFonts w:ascii="細明體" w:eastAsia="細明體" w:hAnsi="細明體" w:cs="Arial" w:hint="eastAsia"/>
          <w:sz w:val="30"/>
          <w:szCs w:val="30"/>
        </w:rPr>
        <w:t>↓</w:t>
      </w:r>
      <w:r w:rsidRPr="00A60FB9">
        <w:rPr>
          <w:rFonts w:ascii="細明體" w:eastAsia="細明體" w:hAnsi="細明體" w:cs="Arial"/>
          <w:sz w:val="30"/>
          <w:szCs w:val="30"/>
        </w:rPr>
        <w:t xml:space="preserve">                   </w:t>
      </w:r>
      <w:r w:rsidRPr="00A60FB9">
        <w:rPr>
          <w:rFonts w:ascii="標楷體" w:eastAsia="標楷體" w:hAnsi="標楷體" w:cs="Arial" w:hint="eastAsia"/>
          <w:sz w:val="30"/>
          <w:szCs w:val="30"/>
        </w:rPr>
        <w:t>3格錯誤</w:t>
      </w:r>
      <w:r w:rsidRPr="00A60FB9">
        <w:rPr>
          <w:rFonts w:ascii="細明體" w:eastAsia="細明體" w:hAnsi="細明體" w:cs="Arial" w:hint="eastAsia"/>
          <w:sz w:val="30"/>
          <w:szCs w:val="30"/>
        </w:rPr>
        <w:t>↓</w:t>
      </w:r>
    </w:p>
    <w:p w14:paraId="36FEB693" w14:textId="26AB2624" w:rsidR="00A60FB9" w:rsidRDefault="00A60FB9" w:rsidP="00A60FB9">
      <w:pPr>
        <w:tabs>
          <w:tab w:val="left" w:pos="720"/>
        </w:tabs>
        <w:spacing w:beforeLines="50" w:before="180" w:line="24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39F7F6" wp14:editId="72BFB280">
            <wp:simplePos x="0" y="0"/>
            <wp:positionH relativeFrom="column">
              <wp:posOffset>735965</wp:posOffset>
            </wp:positionH>
            <wp:positionV relativeFrom="paragraph">
              <wp:posOffset>71755</wp:posOffset>
            </wp:positionV>
            <wp:extent cx="1950720" cy="1423670"/>
            <wp:effectExtent l="0" t="0" r="0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6C0A2FF" wp14:editId="02CDADDF">
            <wp:simplePos x="0" y="0"/>
            <wp:positionH relativeFrom="column">
              <wp:posOffset>3405505</wp:posOffset>
            </wp:positionH>
            <wp:positionV relativeFrom="paragraph">
              <wp:posOffset>76835</wp:posOffset>
            </wp:positionV>
            <wp:extent cx="1859280" cy="1422301"/>
            <wp:effectExtent l="0" t="0" r="762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 w:hAnsi="細明體" w:cs="Arial" w:hint="eastAsia"/>
          <w:sz w:val="32"/>
          <w:szCs w:val="32"/>
        </w:rPr>
        <w:t xml:space="preserve"> </w:t>
      </w:r>
      <w:r>
        <w:rPr>
          <w:rFonts w:ascii="細明體" w:eastAsia="細明體" w:hAnsi="細明體" w:cs="Arial"/>
          <w:sz w:val="32"/>
          <w:szCs w:val="32"/>
        </w:rPr>
        <w:t xml:space="preserve">    </w:t>
      </w:r>
    </w:p>
    <w:p w14:paraId="64AEF62C" w14:textId="77777777" w:rsidR="00A60FB9" w:rsidRDefault="00A60FB9" w:rsidP="00A60FB9">
      <w:pPr>
        <w:tabs>
          <w:tab w:val="left" w:pos="720"/>
        </w:tabs>
        <w:spacing w:beforeLines="50" w:before="180" w:line="240" w:lineRule="exact"/>
      </w:pPr>
      <w:r>
        <w:rPr>
          <w:rFonts w:hint="eastAsia"/>
        </w:rPr>
        <w:t xml:space="preserve"> </w:t>
      </w:r>
      <w:r>
        <w:t xml:space="preserve">          </w:t>
      </w:r>
    </w:p>
    <w:p w14:paraId="2726EED8" w14:textId="77777777" w:rsidR="00A60FB9" w:rsidRDefault="00A60FB9" w:rsidP="00A60FB9">
      <w:pPr>
        <w:tabs>
          <w:tab w:val="left" w:pos="720"/>
        </w:tabs>
        <w:spacing w:beforeLines="50" w:before="180" w:line="240" w:lineRule="exact"/>
      </w:pPr>
      <w:r>
        <w:t xml:space="preserve">                                                                     </w:t>
      </w:r>
    </w:p>
    <w:p w14:paraId="1BA5ADC9" w14:textId="77777777" w:rsidR="00A60FB9" w:rsidRDefault="00A60FB9" w:rsidP="00A60FB9">
      <w:pPr>
        <w:tabs>
          <w:tab w:val="left" w:pos="720"/>
        </w:tabs>
        <w:spacing w:beforeLines="50" w:before="180" w:line="240" w:lineRule="exact"/>
      </w:pPr>
    </w:p>
    <w:p w14:paraId="709ED6AA" w14:textId="77777777" w:rsidR="00A60FB9" w:rsidRDefault="00A60FB9" w:rsidP="00A60FB9">
      <w:pPr>
        <w:tabs>
          <w:tab w:val="left" w:pos="720"/>
        </w:tabs>
        <w:spacing w:beforeLines="50" w:before="180" w:line="240" w:lineRule="exact"/>
      </w:pPr>
    </w:p>
    <w:p w14:paraId="189E29BA" w14:textId="77777777" w:rsidR="00A60FB9" w:rsidRDefault="00A60FB9" w:rsidP="00A60FB9">
      <w:pPr>
        <w:tabs>
          <w:tab w:val="left" w:pos="720"/>
        </w:tabs>
        <w:spacing w:beforeLines="50" w:before="180" w:line="240" w:lineRule="exact"/>
      </w:pPr>
    </w:p>
    <w:p w14:paraId="06B382B1" w14:textId="5504263F" w:rsidR="00A60FB9" w:rsidRPr="00EB0E32" w:rsidRDefault="00A60FB9" w:rsidP="00A60FB9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Pr="007071BF">
        <w:rPr>
          <w:rFonts w:ascii="標楷體" w:eastAsia="標楷體" w:hAnsi="標楷體" w:hint="eastAsia"/>
          <w:sz w:val="32"/>
          <w:szCs w:val="32"/>
        </w:rPr>
        <w:t>2格正</w:t>
      </w:r>
      <w:r w:rsidRPr="00EB0E32">
        <w:rPr>
          <w:rFonts w:ascii="標楷體" w:eastAsia="標楷體" w:hAnsi="標楷體" w:hint="eastAsia"/>
          <w:sz w:val="32"/>
          <w:szCs w:val="32"/>
        </w:rPr>
        <w:t>確</w:t>
      </w:r>
      <w:r>
        <w:rPr>
          <w:rFonts w:ascii="細明體" w:eastAsia="細明體" w:hAnsi="細明體" w:hint="eastAsia"/>
          <w:sz w:val="32"/>
          <w:szCs w:val="32"/>
        </w:rPr>
        <w:t>↓</w:t>
      </w:r>
      <w:r>
        <w:rPr>
          <w:rFonts w:hint="eastAsia"/>
        </w:rPr>
        <w:t xml:space="preserve"> </w:t>
      </w:r>
      <w:r>
        <w:t xml:space="preserve">                </w:t>
      </w:r>
      <w:r w:rsidRPr="007071BF">
        <w:rPr>
          <w:rFonts w:ascii="標楷體" w:eastAsia="標楷體" w:hAnsi="標楷體" w:hint="eastAsia"/>
          <w:sz w:val="32"/>
          <w:szCs w:val="32"/>
        </w:rPr>
        <w:t>2格錯誤</w:t>
      </w:r>
      <w:r>
        <w:rPr>
          <w:rFonts w:ascii="細明體" w:eastAsia="細明體" w:hAnsi="細明體" w:hint="eastAsia"/>
          <w:sz w:val="32"/>
          <w:szCs w:val="32"/>
        </w:rPr>
        <w:t xml:space="preserve">↓ </w:t>
      </w:r>
      <w:r>
        <w:rPr>
          <w:rFonts w:ascii="細明體" w:eastAsia="細明體" w:hAnsi="細明體"/>
          <w:sz w:val="32"/>
          <w:szCs w:val="32"/>
        </w:rPr>
        <w:t xml:space="preserve">           </w:t>
      </w:r>
      <w:r w:rsidRPr="00EB0E32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2格</w:t>
      </w:r>
      <w:r w:rsidRPr="00EB0E32">
        <w:rPr>
          <w:rFonts w:ascii="標楷體" w:eastAsia="標楷體" w:hAnsi="標楷體" w:hint="eastAsia"/>
          <w:sz w:val="32"/>
          <w:szCs w:val="32"/>
        </w:rPr>
        <w:t>錯誤↓</w:t>
      </w:r>
    </w:p>
    <w:p w14:paraId="2FA963AB" w14:textId="170D1735" w:rsidR="00A60FB9" w:rsidRDefault="00A60FB9" w:rsidP="00A60FB9">
      <w:pPr>
        <w:tabs>
          <w:tab w:val="left" w:pos="720"/>
        </w:tabs>
        <w:spacing w:beforeLines="50" w:before="180" w:line="240" w:lineRule="exac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0F22CFD" wp14:editId="3F9FA900">
            <wp:simplePos x="0" y="0"/>
            <wp:positionH relativeFrom="column">
              <wp:posOffset>4532630</wp:posOffset>
            </wp:positionH>
            <wp:positionV relativeFrom="paragraph">
              <wp:posOffset>97790</wp:posOffset>
            </wp:positionV>
            <wp:extent cx="1554480" cy="1461983"/>
            <wp:effectExtent l="0" t="0" r="762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EA84B7" wp14:editId="73BF0215">
            <wp:simplePos x="0" y="0"/>
            <wp:positionH relativeFrom="column">
              <wp:posOffset>2231390</wp:posOffset>
            </wp:positionH>
            <wp:positionV relativeFrom="paragraph">
              <wp:posOffset>98112</wp:posOffset>
            </wp:positionV>
            <wp:extent cx="1655810" cy="1461770"/>
            <wp:effectExtent l="0" t="0" r="1905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5B4847B" wp14:editId="0293DE40">
            <wp:simplePos x="0" y="0"/>
            <wp:positionH relativeFrom="column">
              <wp:posOffset>-107950</wp:posOffset>
            </wp:positionH>
            <wp:positionV relativeFrom="paragraph">
              <wp:posOffset>97790</wp:posOffset>
            </wp:positionV>
            <wp:extent cx="1821180" cy="1438720"/>
            <wp:effectExtent l="0" t="0" r="762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14:paraId="106166C6" w14:textId="18EBD481" w:rsidR="00A60FB9" w:rsidRPr="00C109CD" w:rsidRDefault="00A60FB9" w:rsidP="00A60FB9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</w:t>
      </w:r>
    </w:p>
    <w:p w14:paraId="5DF7FDD4" w14:textId="77777777" w:rsidR="007A2C34" w:rsidRPr="00A60FB9" w:rsidRDefault="007A2C34" w:rsidP="006C2A86">
      <w:pPr>
        <w:tabs>
          <w:tab w:val="left" w:pos="720"/>
        </w:tabs>
        <w:spacing w:beforeLines="25" w:before="90" w:line="280" w:lineRule="exact"/>
        <w:ind w:left="425" w:hangingChars="185" w:hanging="425"/>
        <w:rPr>
          <w:rFonts w:eastAsia="標楷體"/>
          <w:bCs/>
          <w:sz w:val="23"/>
          <w:szCs w:val="23"/>
        </w:rPr>
      </w:pPr>
    </w:p>
    <w:sectPr w:rsidR="007A2C34" w:rsidRPr="00A60FB9" w:rsidSect="00B3285F">
      <w:headerReference w:type="default" r:id="rId14"/>
      <w:pgSz w:w="11906" w:h="16838"/>
      <w:pgMar w:top="539" w:right="1133" w:bottom="568" w:left="120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4938F" w14:textId="77777777" w:rsidR="00163921" w:rsidRPr="00157664" w:rsidRDefault="00163921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endnote>
  <w:endnote w:type="continuationSeparator" w:id="0">
    <w:p w14:paraId="4E003322" w14:textId="77777777" w:rsidR="00163921" w:rsidRPr="00157664" w:rsidRDefault="00163921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0AEFD" w14:textId="77777777" w:rsidR="00163921" w:rsidRPr="00157664" w:rsidRDefault="00163921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footnote>
  <w:footnote w:type="continuationSeparator" w:id="0">
    <w:p w14:paraId="33E22A99" w14:textId="77777777" w:rsidR="00163921" w:rsidRPr="00157664" w:rsidRDefault="00163921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3EAA" w14:textId="673E8508" w:rsidR="000F206F" w:rsidRDefault="00231D62" w:rsidP="008B523D">
    <w:pPr>
      <w:pStyle w:val="a7"/>
      <w:ind w:right="400"/>
      <w:jc w:val="right"/>
    </w:pPr>
    <w:r w:rsidRPr="00231D62">
      <w:rPr>
        <w:noProof/>
      </w:rPr>
      <w:drawing>
        <wp:anchor distT="0" distB="0" distL="114300" distR="114300" simplePos="0" relativeHeight="251658240" behindDoc="1" locked="0" layoutInCell="1" allowOverlap="1" wp14:anchorId="2FD62AEC" wp14:editId="6EF6EF3D">
          <wp:simplePos x="0" y="0"/>
          <wp:positionH relativeFrom="column">
            <wp:posOffset>-392414</wp:posOffset>
          </wp:positionH>
          <wp:positionV relativeFrom="paragraph">
            <wp:posOffset>-24765</wp:posOffset>
          </wp:positionV>
          <wp:extent cx="1389364" cy="471805"/>
          <wp:effectExtent l="0" t="0" r="1905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47" cy="47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95A"/>
    <w:multiLevelType w:val="hybridMultilevel"/>
    <w:tmpl w:val="6ED2F4E8"/>
    <w:lvl w:ilvl="0" w:tplc="E64EBD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41622"/>
    <w:multiLevelType w:val="hybridMultilevel"/>
    <w:tmpl w:val="5EEC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4F5B25C9"/>
    <w:multiLevelType w:val="hybridMultilevel"/>
    <w:tmpl w:val="7F0C86F2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7083F"/>
    <w:multiLevelType w:val="hybridMultilevel"/>
    <w:tmpl w:val="CEB81BE8"/>
    <w:lvl w:ilvl="0" w:tplc="E64EBD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65570039"/>
    <w:multiLevelType w:val="hybridMultilevel"/>
    <w:tmpl w:val="AC3E5270"/>
    <w:lvl w:ilvl="0" w:tplc="F450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99341E"/>
    <w:multiLevelType w:val="hybridMultilevel"/>
    <w:tmpl w:val="C4BAB02A"/>
    <w:lvl w:ilvl="0" w:tplc="98324E86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F"/>
    <w:rsid w:val="000063EA"/>
    <w:rsid w:val="00010AA7"/>
    <w:rsid w:val="0003735B"/>
    <w:rsid w:val="000558E0"/>
    <w:rsid w:val="000607C1"/>
    <w:rsid w:val="00063FAE"/>
    <w:rsid w:val="00064697"/>
    <w:rsid w:val="000662F3"/>
    <w:rsid w:val="0007353B"/>
    <w:rsid w:val="00082801"/>
    <w:rsid w:val="000838E3"/>
    <w:rsid w:val="00092DF5"/>
    <w:rsid w:val="00096E90"/>
    <w:rsid w:val="000A1208"/>
    <w:rsid w:val="000A3407"/>
    <w:rsid w:val="000D24B7"/>
    <w:rsid w:val="000D2D84"/>
    <w:rsid w:val="000E501C"/>
    <w:rsid w:val="000F206F"/>
    <w:rsid w:val="000F454A"/>
    <w:rsid w:val="000F7B6F"/>
    <w:rsid w:val="00120273"/>
    <w:rsid w:val="00121511"/>
    <w:rsid w:val="00123C87"/>
    <w:rsid w:val="00134F28"/>
    <w:rsid w:val="00136130"/>
    <w:rsid w:val="001423E1"/>
    <w:rsid w:val="00157664"/>
    <w:rsid w:val="0016100F"/>
    <w:rsid w:val="00163921"/>
    <w:rsid w:val="001844C9"/>
    <w:rsid w:val="001A0D5D"/>
    <w:rsid w:val="001A7062"/>
    <w:rsid w:val="001C0C02"/>
    <w:rsid w:val="001D4F1B"/>
    <w:rsid w:val="001D5B52"/>
    <w:rsid w:val="001E0D25"/>
    <w:rsid w:val="001E0F8C"/>
    <w:rsid w:val="001E5A81"/>
    <w:rsid w:val="001F3588"/>
    <w:rsid w:val="001F6203"/>
    <w:rsid w:val="002020BD"/>
    <w:rsid w:val="00203F86"/>
    <w:rsid w:val="00217361"/>
    <w:rsid w:val="00231D62"/>
    <w:rsid w:val="00267E1E"/>
    <w:rsid w:val="00281EC6"/>
    <w:rsid w:val="002A295F"/>
    <w:rsid w:val="002C79B8"/>
    <w:rsid w:val="002E3F54"/>
    <w:rsid w:val="002F3A5F"/>
    <w:rsid w:val="00300E34"/>
    <w:rsid w:val="00304DDF"/>
    <w:rsid w:val="003112B0"/>
    <w:rsid w:val="003113B1"/>
    <w:rsid w:val="00317C11"/>
    <w:rsid w:val="003211D9"/>
    <w:rsid w:val="003211EF"/>
    <w:rsid w:val="00333CE7"/>
    <w:rsid w:val="003456A1"/>
    <w:rsid w:val="00356D2F"/>
    <w:rsid w:val="00364A90"/>
    <w:rsid w:val="003714DB"/>
    <w:rsid w:val="00390F69"/>
    <w:rsid w:val="00396025"/>
    <w:rsid w:val="003A096F"/>
    <w:rsid w:val="003C09AA"/>
    <w:rsid w:val="003D7595"/>
    <w:rsid w:val="003E02DD"/>
    <w:rsid w:val="004038F2"/>
    <w:rsid w:val="00406017"/>
    <w:rsid w:val="00417B90"/>
    <w:rsid w:val="00423794"/>
    <w:rsid w:val="00426085"/>
    <w:rsid w:val="00427411"/>
    <w:rsid w:val="0043002A"/>
    <w:rsid w:val="00430D5A"/>
    <w:rsid w:val="004514CE"/>
    <w:rsid w:val="00451EEE"/>
    <w:rsid w:val="00462F41"/>
    <w:rsid w:val="004720C1"/>
    <w:rsid w:val="00481D56"/>
    <w:rsid w:val="004866E7"/>
    <w:rsid w:val="00487175"/>
    <w:rsid w:val="00496BA6"/>
    <w:rsid w:val="004A4321"/>
    <w:rsid w:val="004D7366"/>
    <w:rsid w:val="004E718C"/>
    <w:rsid w:val="004F1C39"/>
    <w:rsid w:val="004F2C05"/>
    <w:rsid w:val="004F60D3"/>
    <w:rsid w:val="00501340"/>
    <w:rsid w:val="00501453"/>
    <w:rsid w:val="0052300E"/>
    <w:rsid w:val="00530365"/>
    <w:rsid w:val="005334C4"/>
    <w:rsid w:val="00533A7D"/>
    <w:rsid w:val="005417F7"/>
    <w:rsid w:val="005423C8"/>
    <w:rsid w:val="005447F9"/>
    <w:rsid w:val="00545A03"/>
    <w:rsid w:val="00555130"/>
    <w:rsid w:val="0055726D"/>
    <w:rsid w:val="00582103"/>
    <w:rsid w:val="00584DAC"/>
    <w:rsid w:val="005858D8"/>
    <w:rsid w:val="00591830"/>
    <w:rsid w:val="005A20C0"/>
    <w:rsid w:val="005C5517"/>
    <w:rsid w:val="005F3A3C"/>
    <w:rsid w:val="005F4F5B"/>
    <w:rsid w:val="00600D61"/>
    <w:rsid w:val="00642C9F"/>
    <w:rsid w:val="006763BF"/>
    <w:rsid w:val="006819FA"/>
    <w:rsid w:val="006A678D"/>
    <w:rsid w:val="006B4F1A"/>
    <w:rsid w:val="006C2158"/>
    <w:rsid w:val="006C2A86"/>
    <w:rsid w:val="006F2571"/>
    <w:rsid w:val="007121B1"/>
    <w:rsid w:val="00717B87"/>
    <w:rsid w:val="00725CFB"/>
    <w:rsid w:val="007509B6"/>
    <w:rsid w:val="007540DC"/>
    <w:rsid w:val="00754B70"/>
    <w:rsid w:val="0077407D"/>
    <w:rsid w:val="00796AA7"/>
    <w:rsid w:val="007A2C34"/>
    <w:rsid w:val="007A7ED5"/>
    <w:rsid w:val="007C298D"/>
    <w:rsid w:val="007C5891"/>
    <w:rsid w:val="007F31DD"/>
    <w:rsid w:val="007F6A35"/>
    <w:rsid w:val="007F7EA6"/>
    <w:rsid w:val="008018BF"/>
    <w:rsid w:val="00801D8F"/>
    <w:rsid w:val="00806D43"/>
    <w:rsid w:val="00817DDA"/>
    <w:rsid w:val="008419CA"/>
    <w:rsid w:val="008615FA"/>
    <w:rsid w:val="008653F1"/>
    <w:rsid w:val="0087473E"/>
    <w:rsid w:val="0089526F"/>
    <w:rsid w:val="008B523D"/>
    <w:rsid w:val="008D39D2"/>
    <w:rsid w:val="008D6A92"/>
    <w:rsid w:val="008E0F48"/>
    <w:rsid w:val="008F4699"/>
    <w:rsid w:val="00905F13"/>
    <w:rsid w:val="00907ED9"/>
    <w:rsid w:val="00914BE6"/>
    <w:rsid w:val="00930E63"/>
    <w:rsid w:val="00952ECD"/>
    <w:rsid w:val="00953823"/>
    <w:rsid w:val="00966A81"/>
    <w:rsid w:val="00971381"/>
    <w:rsid w:val="009749EF"/>
    <w:rsid w:val="0098765C"/>
    <w:rsid w:val="009901E2"/>
    <w:rsid w:val="009936A6"/>
    <w:rsid w:val="00995BF0"/>
    <w:rsid w:val="009A0709"/>
    <w:rsid w:val="009A6EDC"/>
    <w:rsid w:val="009B55F9"/>
    <w:rsid w:val="009B69FD"/>
    <w:rsid w:val="009C48FF"/>
    <w:rsid w:val="009D1444"/>
    <w:rsid w:val="009E0E05"/>
    <w:rsid w:val="009F11D4"/>
    <w:rsid w:val="009F13DA"/>
    <w:rsid w:val="009F2BE8"/>
    <w:rsid w:val="00A07E44"/>
    <w:rsid w:val="00A35BB5"/>
    <w:rsid w:val="00A35C8F"/>
    <w:rsid w:val="00A456FB"/>
    <w:rsid w:val="00A60FB9"/>
    <w:rsid w:val="00A65A19"/>
    <w:rsid w:val="00A87D26"/>
    <w:rsid w:val="00AA49F5"/>
    <w:rsid w:val="00AB016F"/>
    <w:rsid w:val="00AC4332"/>
    <w:rsid w:val="00AC501B"/>
    <w:rsid w:val="00AD546D"/>
    <w:rsid w:val="00AE6F74"/>
    <w:rsid w:val="00B15769"/>
    <w:rsid w:val="00B165DF"/>
    <w:rsid w:val="00B21899"/>
    <w:rsid w:val="00B25386"/>
    <w:rsid w:val="00B3285F"/>
    <w:rsid w:val="00B32AD0"/>
    <w:rsid w:val="00B41F23"/>
    <w:rsid w:val="00B44907"/>
    <w:rsid w:val="00B617E8"/>
    <w:rsid w:val="00B66194"/>
    <w:rsid w:val="00B704F9"/>
    <w:rsid w:val="00B73506"/>
    <w:rsid w:val="00B8565D"/>
    <w:rsid w:val="00B85F1C"/>
    <w:rsid w:val="00B93CFC"/>
    <w:rsid w:val="00BA493F"/>
    <w:rsid w:val="00BA5BE8"/>
    <w:rsid w:val="00BB21CC"/>
    <w:rsid w:val="00BC0260"/>
    <w:rsid w:val="00BC57AF"/>
    <w:rsid w:val="00BE5B64"/>
    <w:rsid w:val="00C01003"/>
    <w:rsid w:val="00C05AC7"/>
    <w:rsid w:val="00C06D9D"/>
    <w:rsid w:val="00C263A2"/>
    <w:rsid w:val="00C36667"/>
    <w:rsid w:val="00C5260C"/>
    <w:rsid w:val="00C77850"/>
    <w:rsid w:val="00C82A92"/>
    <w:rsid w:val="00C85EB0"/>
    <w:rsid w:val="00C9488B"/>
    <w:rsid w:val="00C95FF4"/>
    <w:rsid w:val="00C96533"/>
    <w:rsid w:val="00C97D6F"/>
    <w:rsid w:val="00CA63AA"/>
    <w:rsid w:val="00CB05E8"/>
    <w:rsid w:val="00CC0C66"/>
    <w:rsid w:val="00CC50FA"/>
    <w:rsid w:val="00CD7C77"/>
    <w:rsid w:val="00CE315D"/>
    <w:rsid w:val="00D07032"/>
    <w:rsid w:val="00D14935"/>
    <w:rsid w:val="00D153B1"/>
    <w:rsid w:val="00D246FD"/>
    <w:rsid w:val="00D266AF"/>
    <w:rsid w:val="00D32AD8"/>
    <w:rsid w:val="00D360CA"/>
    <w:rsid w:val="00D4199D"/>
    <w:rsid w:val="00D451C8"/>
    <w:rsid w:val="00D55FEB"/>
    <w:rsid w:val="00D63AFC"/>
    <w:rsid w:val="00D66E27"/>
    <w:rsid w:val="00D71C79"/>
    <w:rsid w:val="00D82818"/>
    <w:rsid w:val="00D83188"/>
    <w:rsid w:val="00D9011B"/>
    <w:rsid w:val="00DC030F"/>
    <w:rsid w:val="00DC0437"/>
    <w:rsid w:val="00DE0A74"/>
    <w:rsid w:val="00DF050F"/>
    <w:rsid w:val="00DF134F"/>
    <w:rsid w:val="00DF5E3E"/>
    <w:rsid w:val="00E00644"/>
    <w:rsid w:val="00E15293"/>
    <w:rsid w:val="00E33EAD"/>
    <w:rsid w:val="00E343D5"/>
    <w:rsid w:val="00E4414E"/>
    <w:rsid w:val="00E4656B"/>
    <w:rsid w:val="00E525F6"/>
    <w:rsid w:val="00EA5587"/>
    <w:rsid w:val="00EC2498"/>
    <w:rsid w:val="00EC684D"/>
    <w:rsid w:val="00ED2B7E"/>
    <w:rsid w:val="00ED4C7B"/>
    <w:rsid w:val="00ED4DB7"/>
    <w:rsid w:val="00EF3FF2"/>
    <w:rsid w:val="00EF725C"/>
    <w:rsid w:val="00F17EE1"/>
    <w:rsid w:val="00F20B1B"/>
    <w:rsid w:val="00F256B5"/>
    <w:rsid w:val="00F262FB"/>
    <w:rsid w:val="00F3467C"/>
    <w:rsid w:val="00F44C74"/>
    <w:rsid w:val="00F458D9"/>
    <w:rsid w:val="00F5013B"/>
    <w:rsid w:val="00F50A54"/>
    <w:rsid w:val="00F545E8"/>
    <w:rsid w:val="00F7028D"/>
    <w:rsid w:val="00F748F9"/>
    <w:rsid w:val="00F75144"/>
    <w:rsid w:val="00F833CD"/>
    <w:rsid w:val="00F93BD6"/>
    <w:rsid w:val="00FA455F"/>
    <w:rsid w:val="00FB13C6"/>
    <w:rsid w:val="00FB1BB7"/>
    <w:rsid w:val="00FD6B15"/>
    <w:rsid w:val="00FF45C2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8539A1"/>
  <w15:docId w15:val="{4589CCB2-6C6D-4509-9CA7-457E36E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18BF"/>
    <w:rPr>
      <w:kern w:val="2"/>
    </w:rPr>
  </w:style>
  <w:style w:type="character" w:styleId="aa">
    <w:name w:val="FollowedHyperlink"/>
    <w:rsid w:val="0089526F"/>
    <w:rPr>
      <w:color w:val="800080"/>
      <w:u w:val="single"/>
    </w:rPr>
  </w:style>
  <w:style w:type="character" w:styleId="ab">
    <w:name w:val="annotation reference"/>
    <w:basedOn w:val="a0"/>
    <w:semiHidden/>
    <w:unhideWhenUsed/>
    <w:rsid w:val="005858D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858D8"/>
  </w:style>
  <w:style w:type="character" w:customStyle="1" w:styleId="ad">
    <w:name w:val="註解文字 字元"/>
    <w:basedOn w:val="a0"/>
    <w:link w:val="ac"/>
    <w:semiHidden/>
    <w:rsid w:val="005858D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858D8"/>
    <w:rPr>
      <w:b/>
      <w:bCs/>
    </w:rPr>
  </w:style>
  <w:style w:type="character" w:customStyle="1" w:styleId="af">
    <w:name w:val="註解主旨 字元"/>
    <w:basedOn w:val="ad"/>
    <w:link w:val="ae"/>
    <w:semiHidden/>
    <w:rsid w:val="005858D8"/>
    <w:rPr>
      <w:b/>
      <w:bCs/>
      <w:kern w:val="2"/>
      <w:sz w:val="24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C298D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00D61"/>
    <w:pPr>
      <w:ind w:left="480"/>
    </w:pPr>
  </w:style>
  <w:style w:type="character" w:styleId="af1">
    <w:name w:val="Unresolved Mention"/>
    <w:basedOn w:val="a0"/>
    <w:uiPriority w:val="99"/>
    <w:semiHidden/>
    <w:unhideWhenUsed/>
    <w:rsid w:val="00ED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gaorg012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oc23.com/woc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974</Words>
  <Characters>875</Characters>
  <Application>Microsoft Office Word</Application>
  <DocSecurity>0</DocSecurity>
  <Lines>7</Lines>
  <Paragraphs>3</Paragraphs>
  <ScaleCrop>false</ScaleCrop>
  <Company>b</Company>
  <LinksUpToDate>false</LinksUpToDate>
  <CharactersWithSpaces>1846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http://www.tiostw.com/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togaorg004</cp:lastModifiedBy>
  <cp:revision>14</cp:revision>
  <cp:lastPrinted>2020-11-20T02:53:00Z</cp:lastPrinted>
  <dcterms:created xsi:type="dcterms:W3CDTF">2020-11-16T03:32:00Z</dcterms:created>
  <dcterms:modified xsi:type="dcterms:W3CDTF">2020-11-25T01:52:00Z</dcterms:modified>
</cp:coreProperties>
</file>